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horzAnchor="margin" w:tblpX="-147" w:tblpY="551"/>
        <w:tblW w:w="15735" w:type="dxa"/>
        <w:tblLayout w:type="fixed"/>
        <w:tblCellMar>
          <w:left w:w="0" w:type="dxa"/>
          <w:right w:w="170" w:type="dxa"/>
        </w:tblCellMar>
        <w:tblLook w:val="04A0" w:firstRow="1" w:lastRow="0" w:firstColumn="1" w:lastColumn="0" w:noHBand="0" w:noVBand="1"/>
      </w:tblPr>
      <w:tblGrid>
        <w:gridCol w:w="7513"/>
        <w:gridCol w:w="8222"/>
      </w:tblGrid>
      <w:tr w:rsidR="009E14C6" w:rsidRPr="00D438FC" w14:paraId="71AF9D8D" w14:textId="77777777" w:rsidTr="00CF6E01">
        <w:tc>
          <w:tcPr>
            <w:tcW w:w="15735" w:type="dxa"/>
            <w:gridSpan w:val="2"/>
            <w:shd w:val="clear" w:color="auto" w:fill="000000" w:themeFill="text1"/>
          </w:tcPr>
          <w:p w14:paraId="23C20051" w14:textId="7D719E74" w:rsidR="009E14C6" w:rsidRPr="002573E6" w:rsidRDefault="009E14C6" w:rsidP="005D0BB9">
            <w:pPr>
              <w:jc w:val="center"/>
              <w:rPr>
                <w:rFonts w:eastAsia="Calibri" w:cs="Calibri"/>
                <w:b/>
                <w:bCs/>
                <w:sz w:val="30"/>
                <w:szCs w:val="30"/>
              </w:rPr>
            </w:pPr>
            <w:bookmarkStart w:id="0" w:name="_GoBack"/>
            <w:bookmarkEnd w:id="0"/>
            <w:r w:rsidRPr="002573E6">
              <w:rPr>
                <w:rFonts w:eastAsia="Calibri" w:cs="Calibri"/>
                <w:b/>
                <w:bCs/>
                <w:sz w:val="30"/>
                <w:szCs w:val="30"/>
              </w:rPr>
              <w:t xml:space="preserve">PARTICIPEZ AU DÉMARRAGE DU NOUVEAU PROJET MINIER NATOUGOU AVEC </w:t>
            </w:r>
            <w:r w:rsidR="009D4F59" w:rsidRPr="002573E6">
              <w:rPr>
                <w:rFonts w:eastAsia="Calibri" w:cs="Calibri"/>
                <w:b/>
                <w:bCs/>
                <w:sz w:val="30"/>
                <w:szCs w:val="30"/>
              </w:rPr>
              <w:t>SEMAFO !</w:t>
            </w:r>
          </w:p>
          <w:p w14:paraId="6492E031" w14:textId="77777777" w:rsidR="009E14C6" w:rsidRPr="002573E6" w:rsidRDefault="009E14C6" w:rsidP="005D0BB9">
            <w:pPr>
              <w:jc w:val="center"/>
              <w:rPr>
                <w:rFonts w:eastAsia="Calibri" w:cs="Calibri"/>
                <w:b/>
                <w:bCs/>
                <w:sz w:val="16"/>
                <w:szCs w:val="16"/>
              </w:rPr>
            </w:pPr>
            <w:r w:rsidRPr="002573E6">
              <w:rPr>
                <w:rFonts w:eastAsia="Calibri" w:cs="Calibri"/>
                <w:b/>
                <w:bCs/>
                <w:sz w:val="16"/>
                <w:szCs w:val="16"/>
              </w:rPr>
              <w:t xml:space="preserve">Lieu : </w:t>
            </w:r>
            <w:r w:rsidRPr="002573E6">
              <w:rPr>
                <w:rFonts w:eastAsia="Times New Roman" w:cs="Arial"/>
                <w:sz w:val="16"/>
                <w:szCs w:val="16"/>
                <w:lang w:eastAsia="fr-FR"/>
              </w:rPr>
              <w:t>Province de la Tapoa à environ 320 kilomètres à l'est de Ouagadougou</w:t>
            </w:r>
          </w:p>
        </w:tc>
      </w:tr>
      <w:tr w:rsidR="009032C7" w:rsidRPr="00D438FC" w14:paraId="6ECEF409" w14:textId="77777777" w:rsidTr="00CF6E01">
        <w:trPr>
          <w:trHeight w:val="3541"/>
        </w:trPr>
        <w:tc>
          <w:tcPr>
            <w:tcW w:w="15735" w:type="dxa"/>
            <w:gridSpan w:val="2"/>
            <w:tcBorders>
              <w:top w:val="nil"/>
              <w:left w:val="nil"/>
              <w:right w:val="nil"/>
            </w:tcBorders>
            <w:shd w:val="clear" w:color="auto" w:fill="auto"/>
          </w:tcPr>
          <w:p w14:paraId="126CB0FF" w14:textId="5674E32E" w:rsidR="009032C7" w:rsidRPr="00D438FC" w:rsidRDefault="009E14C6" w:rsidP="005D0BB9">
            <w:pPr>
              <w:ind w:left="-103" w:right="-213" w:hanging="142"/>
              <w:jc w:val="center"/>
              <w:rPr>
                <w:rFonts w:eastAsia="Calibri" w:cs="Calibri"/>
                <w:b/>
                <w:bCs/>
                <w:sz w:val="16"/>
                <w:szCs w:val="16"/>
              </w:rPr>
            </w:pPr>
            <w:r>
              <w:rPr>
                <w:rFonts w:ascii="Calibri" w:eastAsia="Calibri" w:hAnsi="Calibri" w:cs="Calibri"/>
                <w:b/>
                <w:bCs/>
                <w:noProof/>
                <w:sz w:val="16"/>
                <w:szCs w:val="16"/>
                <w:lang w:val="en-US"/>
              </w:rPr>
              <w:drawing>
                <wp:inline distT="0" distB="0" distL="0" distR="0" wp14:anchorId="6F0CD643" wp14:editId="6B443C6B">
                  <wp:extent cx="9432925" cy="2247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mes_sans filet_fr_2.jpg"/>
                          <pic:cNvPicPr/>
                        </pic:nvPicPr>
                        <pic:blipFill rotWithShape="1">
                          <a:blip r:embed="rId7">
                            <a:extLst>
                              <a:ext uri="{28A0092B-C50C-407E-A947-70E740481C1C}">
                                <a14:useLocalDpi xmlns:a14="http://schemas.microsoft.com/office/drawing/2010/main" val="0"/>
                              </a:ext>
                            </a:extLst>
                          </a:blip>
                          <a:srcRect b="8291"/>
                          <a:stretch/>
                        </pic:blipFill>
                        <pic:spPr bwMode="auto">
                          <a:xfrm>
                            <a:off x="0" y="0"/>
                            <a:ext cx="9432925" cy="2247900"/>
                          </a:xfrm>
                          <a:prstGeom prst="rect">
                            <a:avLst/>
                          </a:prstGeom>
                          <a:ln>
                            <a:noFill/>
                          </a:ln>
                          <a:extLst>
                            <a:ext uri="{53640926-AAD7-44D8-BBD7-CCE9431645EC}">
                              <a14:shadowObscured xmlns:a14="http://schemas.microsoft.com/office/drawing/2010/main"/>
                            </a:ext>
                          </a:extLst>
                        </pic:spPr>
                      </pic:pic>
                    </a:graphicData>
                  </a:graphic>
                </wp:inline>
              </w:drawing>
            </w:r>
          </w:p>
        </w:tc>
      </w:tr>
      <w:tr w:rsidR="009032C7" w:rsidRPr="00D438FC" w14:paraId="28E4931B" w14:textId="45D1759D" w:rsidTr="00CF6E01">
        <w:trPr>
          <w:trHeight w:val="752"/>
        </w:trPr>
        <w:tc>
          <w:tcPr>
            <w:tcW w:w="7513" w:type="dxa"/>
            <w:tcBorders>
              <w:top w:val="nil"/>
              <w:right w:val="nil"/>
            </w:tcBorders>
            <w:shd w:val="clear" w:color="auto" w:fill="auto"/>
          </w:tcPr>
          <w:p w14:paraId="64F8E93E" w14:textId="6B630B0B" w:rsidR="009032C7" w:rsidRPr="00833056" w:rsidRDefault="009032C7" w:rsidP="005D0BB9">
            <w:pPr>
              <w:jc w:val="center"/>
              <w:rPr>
                <w:b/>
                <w:sz w:val="20"/>
                <w:szCs w:val="20"/>
              </w:rPr>
            </w:pPr>
            <w:r w:rsidRPr="00833056">
              <w:rPr>
                <w:b/>
                <w:sz w:val="20"/>
                <w:szCs w:val="20"/>
              </w:rPr>
              <w:t>Notre engagement</w:t>
            </w:r>
          </w:p>
          <w:p w14:paraId="3C18DDF8" w14:textId="1BBDFA0C" w:rsidR="009032C7" w:rsidRPr="00833056" w:rsidRDefault="009032C7" w:rsidP="00157892">
            <w:pPr>
              <w:keepLines/>
              <w:numPr>
                <w:ilvl w:val="0"/>
                <w:numId w:val="1"/>
              </w:numPr>
              <w:tabs>
                <w:tab w:val="left" w:pos="241"/>
              </w:tabs>
              <w:rPr>
                <w:rFonts w:eastAsiaTheme="minorEastAsia" w:cstheme="minorEastAsia"/>
                <w:sz w:val="20"/>
                <w:szCs w:val="20"/>
              </w:rPr>
            </w:pPr>
            <w:r w:rsidRPr="00833056">
              <w:rPr>
                <w:rFonts w:eastAsia="Calibri" w:cs="Calibri"/>
                <w:sz w:val="20"/>
                <w:szCs w:val="20"/>
              </w:rPr>
              <w:t xml:space="preserve">Une équipe expérimentée qui </w:t>
            </w:r>
            <w:r w:rsidRPr="00833056">
              <w:rPr>
                <w:rFonts w:eastAsia="Calibri" w:cs="Calibri"/>
                <w:b/>
                <w:sz w:val="20"/>
                <w:szCs w:val="20"/>
              </w:rPr>
              <w:t>vous fournira</w:t>
            </w:r>
            <w:r w:rsidRPr="00833056">
              <w:rPr>
                <w:rFonts w:eastAsia="Calibri" w:cs="Calibri"/>
                <w:sz w:val="20"/>
                <w:szCs w:val="20"/>
              </w:rPr>
              <w:t xml:space="preserve"> son </w:t>
            </w:r>
            <w:r w:rsidRPr="00833056">
              <w:rPr>
                <w:rFonts w:eastAsia="Calibri" w:cs="Calibri"/>
                <w:b/>
                <w:sz w:val="20"/>
                <w:szCs w:val="20"/>
              </w:rPr>
              <w:t>appui</w:t>
            </w:r>
            <w:r w:rsidRPr="00833056">
              <w:rPr>
                <w:rFonts w:eastAsia="Calibri" w:cs="Calibri"/>
                <w:sz w:val="20"/>
                <w:szCs w:val="20"/>
              </w:rPr>
              <w:t xml:space="preserve"> et ses </w:t>
            </w:r>
            <w:r w:rsidRPr="00833056">
              <w:rPr>
                <w:rFonts w:eastAsia="Calibri" w:cs="Calibri"/>
                <w:b/>
                <w:sz w:val="20"/>
                <w:szCs w:val="20"/>
              </w:rPr>
              <w:t>connaissances</w:t>
            </w:r>
          </w:p>
          <w:p w14:paraId="210842E5" w14:textId="569353A8" w:rsidR="009032C7" w:rsidRPr="00833056" w:rsidRDefault="009032C7" w:rsidP="00157892">
            <w:pPr>
              <w:pStyle w:val="Paragraphedeliste"/>
              <w:keepLines/>
              <w:numPr>
                <w:ilvl w:val="0"/>
                <w:numId w:val="1"/>
              </w:numPr>
              <w:tabs>
                <w:tab w:val="left" w:pos="241"/>
              </w:tabs>
              <w:rPr>
                <w:rFonts w:eastAsiaTheme="minorEastAsia" w:cstheme="minorEastAsia"/>
                <w:sz w:val="20"/>
                <w:szCs w:val="20"/>
              </w:rPr>
            </w:pPr>
            <w:r w:rsidRPr="00833056">
              <w:rPr>
                <w:rFonts w:eastAsia="Calibri" w:cs="Calibri"/>
                <w:sz w:val="20"/>
                <w:szCs w:val="20"/>
              </w:rPr>
              <w:t xml:space="preserve">La </w:t>
            </w:r>
            <w:r w:rsidRPr="00833056">
              <w:rPr>
                <w:rFonts w:eastAsia="Calibri" w:cs="Calibri"/>
                <w:b/>
                <w:sz w:val="20"/>
                <w:szCs w:val="20"/>
              </w:rPr>
              <w:t>stabilité</w:t>
            </w:r>
            <w:r w:rsidRPr="00833056">
              <w:rPr>
                <w:rFonts w:eastAsia="Calibri" w:cs="Calibri"/>
                <w:sz w:val="20"/>
                <w:szCs w:val="20"/>
              </w:rPr>
              <w:t xml:space="preserve"> et les </w:t>
            </w:r>
            <w:r w:rsidRPr="00833056">
              <w:rPr>
                <w:rFonts w:eastAsia="Calibri" w:cs="Calibri"/>
                <w:b/>
                <w:sz w:val="20"/>
                <w:szCs w:val="20"/>
              </w:rPr>
              <w:t>ressources</w:t>
            </w:r>
            <w:r w:rsidRPr="00833056">
              <w:rPr>
                <w:rFonts w:eastAsia="Calibri" w:cs="Calibri"/>
                <w:sz w:val="20"/>
                <w:szCs w:val="20"/>
              </w:rPr>
              <w:t xml:space="preserve"> d’une </w:t>
            </w:r>
            <w:r w:rsidRPr="00833056">
              <w:rPr>
                <w:rFonts w:eastAsia="Calibri" w:cs="Calibri"/>
                <w:b/>
                <w:sz w:val="20"/>
                <w:szCs w:val="20"/>
              </w:rPr>
              <w:t>compagnie</w:t>
            </w:r>
            <w:r w:rsidRPr="00833056">
              <w:rPr>
                <w:rFonts w:eastAsia="Calibri" w:cs="Calibri"/>
                <w:sz w:val="20"/>
                <w:szCs w:val="20"/>
              </w:rPr>
              <w:t xml:space="preserve"> </w:t>
            </w:r>
            <w:r w:rsidRPr="00833056">
              <w:rPr>
                <w:rFonts w:eastAsia="Calibri" w:cs="Calibri"/>
                <w:b/>
                <w:sz w:val="20"/>
                <w:szCs w:val="20"/>
              </w:rPr>
              <w:t>canadienne</w:t>
            </w:r>
            <w:r w:rsidR="001D1EFE" w:rsidRPr="00833056">
              <w:rPr>
                <w:rFonts w:eastAsia="Calibri" w:cs="Calibri"/>
                <w:sz w:val="20"/>
                <w:szCs w:val="20"/>
              </w:rPr>
              <w:t xml:space="preserve"> au rayonnement international </w:t>
            </w:r>
          </w:p>
          <w:p w14:paraId="5B56B82E" w14:textId="1CB2119A" w:rsidR="009032C7" w:rsidRPr="00833056" w:rsidRDefault="009032C7" w:rsidP="00157892">
            <w:pPr>
              <w:pStyle w:val="Paragraphedeliste"/>
              <w:keepLines/>
              <w:numPr>
                <w:ilvl w:val="0"/>
                <w:numId w:val="1"/>
              </w:numPr>
              <w:tabs>
                <w:tab w:val="left" w:pos="241"/>
              </w:tabs>
              <w:rPr>
                <w:rFonts w:eastAsiaTheme="minorEastAsia" w:cstheme="minorEastAsia"/>
                <w:sz w:val="20"/>
                <w:szCs w:val="20"/>
              </w:rPr>
            </w:pPr>
            <w:r w:rsidRPr="00833056">
              <w:rPr>
                <w:rFonts w:eastAsia="Calibri" w:cs="Calibri"/>
                <w:sz w:val="20"/>
                <w:szCs w:val="20"/>
              </w:rPr>
              <w:t xml:space="preserve">Un moyen concret de </w:t>
            </w:r>
            <w:r w:rsidRPr="00833056">
              <w:rPr>
                <w:rFonts w:eastAsia="Calibri" w:cs="Calibri"/>
                <w:b/>
                <w:sz w:val="20"/>
                <w:szCs w:val="20"/>
              </w:rPr>
              <w:t>contribuer</w:t>
            </w:r>
            <w:r w:rsidRPr="00833056">
              <w:rPr>
                <w:rFonts w:eastAsia="Calibri" w:cs="Calibri"/>
                <w:sz w:val="20"/>
                <w:szCs w:val="20"/>
              </w:rPr>
              <w:t xml:space="preserve"> </w:t>
            </w:r>
            <w:r w:rsidR="00114811" w:rsidRPr="00833056">
              <w:rPr>
                <w:rFonts w:eastAsia="Calibri" w:cs="Calibri"/>
                <w:sz w:val="20"/>
                <w:szCs w:val="20"/>
              </w:rPr>
              <w:t xml:space="preserve">à la </w:t>
            </w:r>
            <w:r w:rsidR="00114811" w:rsidRPr="00833056">
              <w:rPr>
                <w:rFonts w:eastAsia="Calibri" w:cs="Calibri"/>
                <w:b/>
                <w:sz w:val="20"/>
                <w:szCs w:val="20"/>
              </w:rPr>
              <w:t>croissance</w:t>
            </w:r>
            <w:r w:rsidR="00114811" w:rsidRPr="00833056">
              <w:rPr>
                <w:rFonts w:eastAsia="Calibri" w:cs="Calibri"/>
                <w:sz w:val="20"/>
                <w:szCs w:val="20"/>
              </w:rPr>
              <w:t xml:space="preserve"> du </w:t>
            </w:r>
            <w:r w:rsidR="00114811" w:rsidRPr="00833056">
              <w:rPr>
                <w:rFonts w:eastAsia="Calibri" w:cs="Calibri"/>
                <w:b/>
                <w:sz w:val="20"/>
                <w:szCs w:val="20"/>
              </w:rPr>
              <w:t>Burkina</w:t>
            </w:r>
            <w:r w:rsidR="00114811" w:rsidRPr="00833056">
              <w:rPr>
                <w:rFonts w:eastAsia="Calibri" w:cs="Calibri"/>
                <w:sz w:val="20"/>
                <w:szCs w:val="20"/>
              </w:rPr>
              <w:t xml:space="preserve"> </w:t>
            </w:r>
            <w:r w:rsidR="00114811" w:rsidRPr="00833056">
              <w:rPr>
                <w:rFonts w:eastAsia="Calibri" w:cs="Calibri"/>
                <w:b/>
                <w:sz w:val="20"/>
                <w:szCs w:val="20"/>
              </w:rPr>
              <w:t>Faso</w:t>
            </w:r>
            <w:r w:rsidR="00114811" w:rsidRPr="00833056">
              <w:rPr>
                <w:rFonts w:eastAsia="Calibri" w:cs="Calibri"/>
                <w:sz w:val="20"/>
                <w:szCs w:val="20"/>
              </w:rPr>
              <w:t xml:space="preserve"> et </w:t>
            </w:r>
            <w:r w:rsidRPr="00833056">
              <w:rPr>
                <w:rFonts w:eastAsia="Calibri" w:cs="Calibri"/>
                <w:sz w:val="20"/>
                <w:szCs w:val="20"/>
              </w:rPr>
              <w:t xml:space="preserve">de </w:t>
            </w:r>
            <w:r w:rsidRPr="00833056">
              <w:rPr>
                <w:rFonts w:eastAsia="Calibri" w:cs="Calibri"/>
                <w:b/>
                <w:sz w:val="20"/>
                <w:szCs w:val="20"/>
              </w:rPr>
              <w:t>faire</w:t>
            </w:r>
            <w:r w:rsidRPr="00833056">
              <w:rPr>
                <w:rFonts w:eastAsia="Calibri" w:cs="Calibri"/>
                <w:sz w:val="20"/>
                <w:szCs w:val="20"/>
              </w:rPr>
              <w:t xml:space="preserve"> </w:t>
            </w:r>
            <w:r w:rsidRPr="00833056">
              <w:rPr>
                <w:rFonts w:eastAsia="Calibri" w:cs="Calibri"/>
                <w:b/>
                <w:sz w:val="20"/>
                <w:szCs w:val="20"/>
              </w:rPr>
              <w:t>une</w:t>
            </w:r>
            <w:r w:rsidRPr="00833056">
              <w:rPr>
                <w:rFonts w:eastAsia="Calibri" w:cs="Calibri"/>
                <w:sz w:val="20"/>
                <w:szCs w:val="20"/>
              </w:rPr>
              <w:t xml:space="preserve"> </w:t>
            </w:r>
            <w:r w:rsidR="005C7C07" w:rsidRPr="00833056">
              <w:rPr>
                <w:rFonts w:eastAsia="Calibri" w:cs="Calibri"/>
                <w:b/>
                <w:sz w:val="20"/>
                <w:szCs w:val="20"/>
              </w:rPr>
              <w:t>différence</w:t>
            </w:r>
            <w:r w:rsidR="005C7C07" w:rsidRPr="00833056">
              <w:rPr>
                <w:rFonts w:eastAsia="Calibri" w:cs="Calibri"/>
                <w:sz w:val="20"/>
                <w:szCs w:val="20"/>
              </w:rPr>
              <w:t xml:space="preserve"> !</w:t>
            </w:r>
          </w:p>
        </w:tc>
        <w:tc>
          <w:tcPr>
            <w:tcW w:w="8222" w:type="dxa"/>
            <w:tcBorders>
              <w:top w:val="nil"/>
              <w:left w:val="nil"/>
            </w:tcBorders>
            <w:shd w:val="clear" w:color="auto" w:fill="auto"/>
          </w:tcPr>
          <w:p w14:paraId="00ACEC37" w14:textId="62F2B443" w:rsidR="009032C7" w:rsidRPr="00833056" w:rsidRDefault="00114811" w:rsidP="005D0BB9">
            <w:pPr>
              <w:keepLines/>
              <w:jc w:val="center"/>
              <w:rPr>
                <w:b/>
                <w:sz w:val="20"/>
                <w:szCs w:val="20"/>
              </w:rPr>
            </w:pPr>
            <w:r w:rsidRPr="00833056">
              <w:rPr>
                <w:b/>
                <w:sz w:val="20"/>
                <w:szCs w:val="20"/>
              </w:rPr>
              <w:t>Votre futur m</w:t>
            </w:r>
            <w:r w:rsidR="009032C7" w:rsidRPr="00833056">
              <w:rPr>
                <w:b/>
                <w:sz w:val="20"/>
                <w:szCs w:val="20"/>
              </w:rPr>
              <w:t>ilieu de travail</w:t>
            </w:r>
          </w:p>
          <w:p w14:paraId="52F9C512" w14:textId="77777777" w:rsidR="00114811" w:rsidRPr="00833056" w:rsidRDefault="009032C7" w:rsidP="00157892">
            <w:pPr>
              <w:keepLines/>
              <w:numPr>
                <w:ilvl w:val="0"/>
                <w:numId w:val="2"/>
              </w:numPr>
              <w:tabs>
                <w:tab w:val="left" w:pos="241"/>
              </w:tabs>
              <w:rPr>
                <w:rFonts w:eastAsia="Calibri" w:cs="Calibri"/>
                <w:sz w:val="20"/>
                <w:szCs w:val="20"/>
              </w:rPr>
            </w:pPr>
            <w:r w:rsidRPr="00833056">
              <w:rPr>
                <w:rFonts w:eastAsia="Calibri" w:cs="Calibri"/>
                <w:sz w:val="20"/>
                <w:szCs w:val="20"/>
              </w:rPr>
              <w:t xml:space="preserve">Des </w:t>
            </w:r>
            <w:r w:rsidRPr="00833056">
              <w:rPr>
                <w:rFonts w:eastAsia="Calibri" w:cs="Calibri"/>
                <w:b/>
                <w:sz w:val="20"/>
                <w:szCs w:val="20"/>
              </w:rPr>
              <w:t>conditions</w:t>
            </w:r>
            <w:r w:rsidRPr="00833056">
              <w:rPr>
                <w:rFonts w:eastAsia="Calibri" w:cs="Calibri"/>
                <w:sz w:val="20"/>
                <w:szCs w:val="20"/>
              </w:rPr>
              <w:t xml:space="preserve"> de </w:t>
            </w:r>
            <w:r w:rsidRPr="00833056">
              <w:rPr>
                <w:rFonts w:eastAsia="Calibri" w:cs="Calibri"/>
                <w:b/>
                <w:sz w:val="20"/>
                <w:szCs w:val="20"/>
              </w:rPr>
              <w:t>travail</w:t>
            </w:r>
            <w:r w:rsidRPr="00833056">
              <w:rPr>
                <w:rFonts w:eastAsia="Calibri" w:cs="Calibri"/>
                <w:sz w:val="20"/>
                <w:szCs w:val="20"/>
              </w:rPr>
              <w:t xml:space="preserve"> </w:t>
            </w:r>
            <w:r w:rsidRPr="00833056">
              <w:rPr>
                <w:rFonts w:eastAsia="Calibri" w:cs="Calibri"/>
                <w:b/>
                <w:sz w:val="20"/>
                <w:szCs w:val="20"/>
              </w:rPr>
              <w:t>avantageuses</w:t>
            </w:r>
          </w:p>
          <w:p w14:paraId="4D509FD4" w14:textId="0DC8B74A" w:rsidR="00114811" w:rsidRPr="00833056" w:rsidRDefault="009032C7" w:rsidP="00157892">
            <w:pPr>
              <w:keepLines/>
              <w:numPr>
                <w:ilvl w:val="0"/>
                <w:numId w:val="2"/>
              </w:numPr>
              <w:tabs>
                <w:tab w:val="left" w:pos="241"/>
              </w:tabs>
              <w:rPr>
                <w:rFonts w:eastAsia="Calibri" w:cs="Calibri"/>
                <w:sz w:val="20"/>
                <w:szCs w:val="20"/>
              </w:rPr>
            </w:pPr>
            <w:r w:rsidRPr="00833056">
              <w:rPr>
                <w:rFonts w:eastAsia="Calibri" w:cs="Calibri"/>
                <w:sz w:val="20"/>
                <w:szCs w:val="20"/>
              </w:rPr>
              <w:t xml:space="preserve">Un programme </w:t>
            </w:r>
            <w:r w:rsidRPr="00833056">
              <w:rPr>
                <w:rFonts w:eastAsia="Calibri" w:cs="Calibri"/>
                <w:b/>
                <w:sz w:val="20"/>
                <w:szCs w:val="20"/>
              </w:rPr>
              <w:t>de santé et sécurité</w:t>
            </w:r>
            <w:r w:rsidRPr="00833056">
              <w:rPr>
                <w:rFonts w:eastAsia="Calibri" w:cs="Calibri"/>
                <w:sz w:val="20"/>
                <w:szCs w:val="20"/>
              </w:rPr>
              <w:t xml:space="preserve"> au travail supporté par des </w:t>
            </w:r>
            <w:r w:rsidR="00CF6E01" w:rsidRPr="00833056">
              <w:rPr>
                <w:rFonts w:eastAsia="Calibri" w:cs="Calibri"/>
                <w:sz w:val="20"/>
                <w:szCs w:val="20"/>
              </w:rPr>
              <w:br/>
            </w:r>
            <w:r w:rsidRPr="00833056">
              <w:rPr>
                <w:rFonts w:eastAsia="Calibri" w:cs="Calibri"/>
                <w:b/>
                <w:sz w:val="20"/>
                <w:szCs w:val="20"/>
              </w:rPr>
              <w:t>professionnels qualifiés</w:t>
            </w:r>
          </w:p>
          <w:p w14:paraId="0F99E34D" w14:textId="4723871C" w:rsidR="009032C7" w:rsidRPr="00833056" w:rsidRDefault="009032C7" w:rsidP="00157892">
            <w:pPr>
              <w:keepLines/>
              <w:numPr>
                <w:ilvl w:val="0"/>
                <w:numId w:val="2"/>
              </w:numPr>
              <w:tabs>
                <w:tab w:val="left" w:pos="241"/>
              </w:tabs>
              <w:rPr>
                <w:rFonts w:eastAsia="Calibri" w:cs="Calibri"/>
                <w:sz w:val="20"/>
                <w:szCs w:val="20"/>
              </w:rPr>
            </w:pPr>
            <w:r w:rsidRPr="00833056">
              <w:rPr>
                <w:rFonts w:eastAsia="Calibri" w:cs="Calibri"/>
                <w:sz w:val="20"/>
                <w:szCs w:val="20"/>
              </w:rPr>
              <w:t xml:space="preserve">Des programmes de </w:t>
            </w:r>
            <w:r w:rsidRPr="00833056">
              <w:rPr>
                <w:rFonts w:eastAsia="Calibri" w:cs="Calibri"/>
                <w:b/>
                <w:sz w:val="20"/>
                <w:szCs w:val="20"/>
              </w:rPr>
              <w:t>formation</w:t>
            </w:r>
            <w:r w:rsidRPr="00833056">
              <w:rPr>
                <w:rFonts w:eastAsia="Calibri" w:cs="Calibri"/>
                <w:sz w:val="20"/>
                <w:szCs w:val="20"/>
              </w:rPr>
              <w:t xml:space="preserve"> structurés favorisant le développement de la main-d'œuvre</w:t>
            </w:r>
          </w:p>
        </w:tc>
      </w:tr>
      <w:tr w:rsidR="00DA3958" w:rsidRPr="00DA3958" w14:paraId="2FC9C9C1" w14:textId="77777777" w:rsidTr="00BA16C8">
        <w:trPr>
          <w:trHeight w:val="20"/>
        </w:trPr>
        <w:tc>
          <w:tcPr>
            <w:tcW w:w="15735" w:type="dxa"/>
            <w:gridSpan w:val="2"/>
            <w:shd w:val="clear" w:color="auto" w:fill="BFBFBF" w:themeFill="background1" w:themeFillShade="BF"/>
          </w:tcPr>
          <w:p w14:paraId="114F71B4" w14:textId="49BF80D1" w:rsidR="00DA3958" w:rsidRPr="00DA3958" w:rsidRDefault="00833056" w:rsidP="005D0BB9">
            <w:pPr>
              <w:jc w:val="center"/>
              <w:rPr>
                <w:rFonts w:ascii="Arial Narrow" w:eastAsia="Calibri" w:hAnsi="Arial Narrow" w:cs="Tahoma"/>
                <w:b/>
                <w:bCs/>
              </w:rPr>
            </w:pPr>
            <w:r>
              <w:rPr>
                <w:rFonts w:ascii="Arial Narrow" w:eastAsia="Times New Roman" w:hAnsi="Arial Narrow" w:cstheme="minorHAnsi"/>
                <w:b/>
                <w:sz w:val="28"/>
                <w:lang w:val="fr-FR"/>
              </w:rPr>
              <w:t xml:space="preserve">Comptable contrôle </w:t>
            </w:r>
            <w:r w:rsidR="00CE49C6">
              <w:rPr>
                <w:rFonts w:ascii="Arial Narrow" w:eastAsia="Times New Roman" w:hAnsi="Arial Narrow" w:cstheme="minorHAnsi"/>
                <w:b/>
                <w:sz w:val="28"/>
                <w:lang w:val="fr-FR"/>
              </w:rPr>
              <w:t>de Gestion</w:t>
            </w:r>
          </w:p>
        </w:tc>
      </w:tr>
    </w:tbl>
    <w:p w14:paraId="0121EE87" w14:textId="77777777" w:rsidR="00DA3958" w:rsidRPr="00DA3958" w:rsidRDefault="00DA3958"/>
    <w:p w14:paraId="0D42A586" w14:textId="77777777" w:rsidR="00DA3958" w:rsidRPr="00DA3958" w:rsidRDefault="00DA3958"/>
    <w:p w14:paraId="50D4AF7D" w14:textId="77777777" w:rsidR="00DA3958" w:rsidRPr="00DA3958" w:rsidRDefault="00DA3958"/>
    <w:tbl>
      <w:tblPr>
        <w:tblStyle w:val="Grilledutableau"/>
        <w:tblpPr w:leftFromText="141" w:rightFromText="141" w:vertAnchor="page" w:horzAnchor="margin" w:tblpX="-147" w:tblpY="7130"/>
        <w:tblW w:w="15730" w:type="dxa"/>
        <w:tblLayout w:type="fixed"/>
        <w:tblCellMar>
          <w:left w:w="0" w:type="dxa"/>
          <w:right w:w="170" w:type="dxa"/>
        </w:tblCellMar>
        <w:tblLook w:val="04A0" w:firstRow="1" w:lastRow="0" w:firstColumn="1" w:lastColumn="0" w:noHBand="0" w:noVBand="1"/>
      </w:tblPr>
      <w:tblGrid>
        <w:gridCol w:w="15730"/>
      </w:tblGrid>
      <w:tr w:rsidR="00DA3958" w:rsidRPr="00DA3958" w14:paraId="2503D5F0" w14:textId="77777777" w:rsidTr="00DA3958">
        <w:trPr>
          <w:trHeight w:val="1678"/>
        </w:trPr>
        <w:tc>
          <w:tcPr>
            <w:tcW w:w="15730" w:type="dxa"/>
            <w:shd w:val="clear" w:color="auto" w:fill="auto"/>
          </w:tcPr>
          <w:p w14:paraId="79F6838F" w14:textId="610318FC" w:rsidR="00DA3958" w:rsidRPr="00DA63D5" w:rsidRDefault="007574C0" w:rsidP="00DA3958">
            <w:pPr>
              <w:pStyle w:val="NormalWeb"/>
              <w:spacing w:before="0" w:beforeAutospacing="0" w:after="0" w:afterAutospacing="0"/>
              <w:rPr>
                <w:rFonts w:ascii="Arial" w:hAnsi="Arial" w:cs="Arial"/>
                <w:sz w:val="18"/>
                <w:szCs w:val="18"/>
                <w:lang w:val="fr-CA"/>
              </w:rPr>
            </w:pPr>
            <w:r w:rsidRPr="00DA63D5">
              <w:rPr>
                <w:rFonts w:ascii="Arial" w:hAnsi="Arial" w:cs="Arial"/>
                <w:sz w:val="18"/>
                <w:szCs w:val="18"/>
                <w:lang w:val="fr-CA"/>
              </w:rPr>
              <w:t>Relevant du chef comptable, et en votre qualité de comptable contrôle de gestion, vous êtes chargé d’assurer le suivi journalier sur les données de production en étroite collaboration avec le personnel des opérations de la mine et de l’usine.</w:t>
            </w:r>
          </w:p>
          <w:p w14:paraId="07C4A7B3" w14:textId="490CBC44" w:rsidR="007574C0" w:rsidRPr="00DA63D5" w:rsidRDefault="00DA3958" w:rsidP="00DA63D5">
            <w:pPr>
              <w:pStyle w:val="NormalWeb"/>
              <w:spacing w:before="0" w:beforeAutospacing="0" w:after="0" w:afterAutospacing="0"/>
              <w:rPr>
                <w:rFonts w:ascii="Arial" w:hAnsi="Arial" w:cs="Arial"/>
                <w:b/>
                <w:sz w:val="18"/>
                <w:szCs w:val="18"/>
                <w:lang w:val="fr-FR"/>
              </w:rPr>
            </w:pPr>
            <w:r w:rsidRPr="00DA63D5">
              <w:rPr>
                <w:rFonts w:ascii="Arial" w:hAnsi="Arial" w:cs="Arial"/>
                <w:b/>
                <w:sz w:val="18"/>
                <w:szCs w:val="18"/>
                <w:lang w:val="fr-FR"/>
              </w:rPr>
              <w:t>Principales tâches :</w:t>
            </w:r>
          </w:p>
          <w:p w14:paraId="7FBBB8BD" w14:textId="53B01A2E" w:rsidR="00833056" w:rsidRPr="00DA63D5" w:rsidRDefault="007574C0" w:rsidP="00157892">
            <w:pPr>
              <w:pStyle w:val="Adressedest"/>
              <w:numPr>
                <w:ilvl w:val="0"/>
                <w:numId w:val="3"/>
              </w:numPr>
              <w:rPr>
                <w:rFonts w:ascii="Arial" w:hAnsi="Arial" w:cs="Arial"/>
                <w:sz w:val="18"/>
                <w:szCs w:val="18"/>
              </w:rPr>
            </w:pPr>
            <w:r w:rsidRPr="00DA63D5">
              <w:rPr>
                <w:rFonts w:ascii="Arial" w:hAnsi="Arial" w:cs="Arial"/>
                <w:sz w:val="18"/>
                <w:szCs w:val="18"/>
              </w:rPr>
              <w:t>Assurer un suivi rigoureux des dépenses de location d’engins ;</w:t>
            </w:r>
          </w:p>
          <w:p w14:paraId="4B24C16B" w14:textId="25E93100" w:rsidR="007574C0" w:rsidRPr="00DA63D5" w:rsidRDefault="007574C0" w:rsidP="00157892">
            <w:pPr>
              <w:pStyle w:val="Adressedest"/>
              <w:numPr>
                <w:ilvl w:val="0"/>
                <w:numId w:val="3"/>
              </w:numPr>
              <w:rPr>
                <w:rFonts w:ascii="Arial" w:hAnsi="Arial" w:cs="Arial"/>
                <w:sz w:val="18"/>
                <w:szCs w:val="18"/>
              </w:rPr>
            </w:pPr>
            <w:r w:rsidRPr="00DA63D5">
              <w:rPr>
                <w:rFonts w:ascii="Arial" w:hAnsi="Arial" w:cs="Arial"/>
                <w:sz w:val="18"/>
                <w:szCs w:val="18"/>
              </w:rPr>
              <w:t xml:space="preserve"> Participer au processus budgétaire des dépenses d’</w:t>
            </w:r>
            <w:proofErr w:type="spellStart"/>
            <w:r w:rsidRPr="00DA63D5">
              <w:rPr>
                <w:rFonts w:ascii="Arial" w:hAnsi="Arial" w:cs="Arial"/>
                <w:sz w:val="18"/>
                <w:szCs w:val="18"/>
              </w:rPr>
              <w:t>opex</w:t>
            </w:r>
            <w:proofErr w:type="spellEnd"/>
            <w:r w:rsidRPr="00DA63D5">
              <w:rPr>
                <w:rFonts w:ascii="Arial" w:hAnsi="Arial" w:cs="Arial"/>
                <w:sz w:val="18"/>
                <w:szCs w:val="18"/>
              </w:rPr>
              <w:t xml:space="preserve"> et </w:t>
            </w:r>
            <w:proofErr w:type="spellStart"/>
            <w:r w:rsidRPr="00DA63D5">
              <w:rPr>
                <w:rFonts w:ascii="Arial" w:hAnsi="Arial" w:cs="Arial"/>
                <w:sz w:val="18"/>
                <w:szCs w:val="18"/>
              </w:rPr>
              <w:t>capex</w:t>
            </w:r>
            <w:proofErr w:type="spellEnd"/>
            <w:r w:rsidRPr="00DA63D5">
              <w:rPr>
                <w:rFonts w:ascii="Arial" w:hAnsi="Arial" w:cs="Arial"/>
                <w:sz w:val="18"/>
                <w:szCs w:val="18"/>
              </w:rPr>
              <w:t xml:space="preserve"> de la mine ; </w:t>
            </w:r>
          </w:p>
          <w:p w14:paraId="5C1D13DD" w14:textId="5D3821C3" w:rsidR="007574C0" w:rsidRPr="00DA63D5" w:rsidRDefault="007574C0" w:rsidP="00157892">
            <w:pPr>
              <w:pStyle w:val="Adressedest"/>
              <w:numPr>
                <w:ilvl w:val="0"/>
                <w:numId w:val="3"/>
              </w:numPr>
              <w:rPr>
                <w:rFonts w:ascii="Arial" w:hAnsi="Arial" w:cs="Arial"/>
                <w:sz w:val="18"/>
                <w:szCs w:val="18"/>
              </w:rPr>
            </w:pPr>
            <w:r w:rsidRPr="00DA63D5">
              <w:rPr>
                <w:rFonts w:ascii="Arial" w:hAnsi="Arial" w:cs="Arial"/>
                <w:sz w:val="18"/>
                <w:szCs w:val="18"/>
              </w:rPr>
              <w:t xml:space="preserve"> Effectuer le suivi des dépenses de la mine afin que le budget soit respecté ;</w:t>
            </w:r>
          </w:p>
          <w:p w14:paraId="78B73A0A" w14:textId="0D003B00" w:rsidR="00DA63D5" w:rsidRPr="00DA63D5" w:rsidRDefault="00DA63D5" w:rsidP="00DA63D5">
            <w:pPr>
              <w:pStyle w:val="Adressedest"/>
              <w:numPr>
                <w:ilvl w:val="0"/>
                <w:numId w:val="3"/>
              </w:numPr>
              <w:rPr>
                <w:rFonts w:ascii="Arial" w:hAnsi="Arial" w:cs="Arial"/>
                <w:sz w:val="18"/>
                <w:szCs w:val="18"/>
              </w:rPr>
            </w:pPr>
            <w:r w:rsidRPr="00DA63D5">
              <w:rPr>
                <w:rFonts w:ascii="Arial" w:hAnsi="Arial" w:cs="Arial"/>
                <w:sz w:val="18"/>
                <w:szCs w:val="18"/>
              </w:rPr>
              <w:t xml:space="preserve"> Contrôle des couts et les données de production dans le système GP ; </w:t>
            </w:r>
          </w:p>
          <w:p w14:paraId="70C7CA91" w14:textId="4D5D2AC1" w:rsidR="007574C0" w:rsidRPr="00DA63D5" w:rsidRDefault="00DA63D5" w:rsidP="00DA63D5">
            <w:pPr>
              <w:pStyle w:val="Adressedest"/>
              <w:numPr>
                <w:ilvl w:val="0"/>
                <w:numId w:val="3"/>
              </w:numPr>
              <w:rPr>
                <w:rFonts w:ascii="Arial" w:hAnsi="Arial" w:cs="Arial"/>
                <w:sz w:val="18"/>
                <w:szCs w:val="18"/>
              </w:rPr>
            </w:pPr>
            <w:r w:rsidRPr="00DA63D5">
              <w:rPr>
                <w:rFonts w:ascii="Arial" w:hAnsi="Arial" w:cs="Arial"/>
                <w:sz w:val="18"/>
                <w:szCs w:val="18"/>
              </w:rPr>
              <w:t xml:space="preserve">Traitement de l’information financière minière </w:t>
            </w:r>
          </w:p>
          <w:p w14:paraId="084767FA" w14:textId="3ADE5292" w:rsidR="00833056" w:rsidRPr="00DA63D5" w:rsidRDefault="007574C0" w:rsidP="00DA63D5">
            <w:pPr>
              <w:pStyle w:val="Adressedest"/>
              <w:numPr>
                <w:ilvl w:val="0"/>
                <w:numId w:val="3"/>
              </w:numPr>
              <w:rPr>
                <w:rFonts w:ascii="Arial" w:hAnsi="Arial" w:cs="Arial"/>
                <w:sz w:val="18"/>
                <w:szCs w:val="18"/>
              </w:rPr>
            </w:pPr>
            <w:r w:rsidRPr="00DA63D5">
              <w:rPr>
                <w:rFonts w:ascii="Arial" w:hAnsi="Arial" w:cs="Arial"/>
                <w:sz w:val="18"/>
                <w:szCs w:val="18"/>
              </w:rPr>
              <w:t>Assurer un suivi des équipements miniers du contracteur minier pour des fins de suivi de KPI</w:t>
            </w:r>
            <w:r w:rsidRPr="00DA63D5">
              <w:rPr>
                <w:rFonts w:asciiTheme="minorHAnsi" w:hAnsiTheme="minorHAnsi" w:cs="Arial"/>
                <w:sz w:val="18"/>
                <w:szCs w:val="18"/>
              </w:rPr>
              <w:t xml:space="preserve"> ;</w:t>
            </w:r>
          </w:p>
          <w:p w14:paraId="01C77255" w14:textId="0BCC0A66" w:rsidR="00833056" w:rsidRPr="00DA63D5" w:rsidRDefault="00DA3958" w:rsidP="00833056">
            <w:pPr>
              <w:pStyle w:val="Adressedest"/>
              <w:rPr>
                <w:rFonts w:ascii="Arial" w:hAnsi="Arial" w:cs="Arial"/>
                <w:b/>
                <w:sz w:val="18"/>
                <w:szCs w:val="18"/>
                <w:u w:val="single"/>
              </w:rPr>
            </w:pPr>
            <w:r w:rsidRPr="00DA63D5">
              <w:rPr>
                <w:rFonts w:ascii="Arial" w:hAnsi="Arial" w:cs="Arial"/>
                <w:b/>
                <w:sz w:val="18"/>
                <w:szCs w:val="18"/>
                <w:u w:val="single"/>
              </w:rPr>
              <w:t>Qualification et expérience :</w:t>
            </w:r>
          </w:p>
          <w:p w14:paraId="02F88CF0" w14:textId="51FFBCE4" w:rsidR="00DA3958" w:rsidRPr="00DA63D5" w:rsidRDefault="007574C0" w:rsidP="00157892">
            <w:pPr>
              <w:pStyle w:val="Adressedest"/>
              <w:numPr>
                <w:ilvl w:val="0"/>
                <w:numId w:val="4"/>
              </w:numPr>
              <w:rPr>
                <w:rFonts w:ascii="Arial" w:hAnsi="Arial" w:cs="Arial"/>
                <w:sz w:val="18"/>
                <w:szCs w:val="18"/>
              </w:rPr>
            </w:pPr>
            <w:r w:rsidRPr="00DA63D5">
              <w:rPr>
                <w:rFonts w:ascii="Arial" w:hAnsi="Arial" w:cs="Arial"/>
                <w:sz w:val="18"/>
                <w:szCs w:val="18"/>
              </w:rPr>
              <w:t>Etre ti</w:t>
            </w:r>
            <w:r w:rsidR="00F04F27">
              <w:rPr>
                <w:rFonts w:ascii="Arial" w:hAnsi="Arial" w:cs="Arial"/>
                <w:sz w:val="18"/>
                <w:szCs w:val="18"/>
              </w:rPr>
              <w:t>tulaire d’au moins un BAC+4</w:t>
            </w:r>
            <w:r w:rsidRPr="00DA63D5">
              <w:rPr>
                <w:rFonts w:ascii="Arial" w:hAnsi="Arial" w:cs="Arial"/>
                <w:sz w:val="18"/>
                <w:szCs w:val="18"/>
              </w:rPr>
              <w:t xml:space="preserve"> en Finance comptabilité option contrôle de gestion</w:t>
            </w:r>
            <w:r w:rsidR="00DA3958" w:rsidRPr="00DA63D5">
              <w:rPr>
                <w:rFonts w:ascii="Arial" w:hAnsi="Arial" w:cs="Arial"/>
                <w:sz w:val="18"/>
                <w:szCs w:val="18"/>
              </w:rPr>
              <w:t xml:space="preserve"> </w:t>
            </w:r>
          </w:p>
          <w:p w14:paraId="38960208" w14:textId="76A98F3B" w:rsidR="00DA3958" w:rsidRPr="00DA63D5" w:rsidRDefault="00DA3958" w:rsidP="00157892">
            <w:pPr>
              <w:pStyle w:val="Adressedest"/>
              <w:numPr>
                <w:ilvl w:val="0"/>
                <w:numId w:val="4"/>
              </w:numPr>
              <w:rPr>
                <w:rFonts w:ascii="Arial" w:hAnsi="Arial" w:cs="Arial"/>
                <w:sz w:val="18"/>
                <w:szCs w:val="18"/>
              </w:rPr>
            </w:pPr>
            <w:r w:rsidRPr="00DA63D5">
              <w:rPr>
                <w:rFonts w:ascii="Arial" w:hAnsi="Arial" w:cs="Arial"/>
                <w:sz w:val="18"/>
                <w:szCs w:val="18"/>
              </w:rPr>
              <w:t>Expérience prof</w:t>
            </w:r>
            <w:r w:rsidR="007574C0" w:rsidRPr="00DA63D5">
              <w:rPr>
                <w:rFonts w:ascii="Arial" w:hAnsi="Arial" w:cs="Arial"/>
                <w:sz w:val="18"/>
                <w:szCs w:val="18"/>
              </w:rPr>
              <w:t>essionnelle d’au moins quatre (04</w:t>
            </w:r>
            <w:r w:rsidRPr="00DA63D5">
              <w:rPr>
                <w:rFonts w:ascii="Arial" w:hAnsi="Arial" w:cs="Arial"/>
                <w:sz w:val="18"/>
                <w:szCs w:val="18"/>
              </w:rPr>
              <w:t xml:space="preserve">) années dans un poste similaire </w:t>
            </w:r>
          </w:p>
          <w:p w14:paraId="21FEB546" w14:textId="35988519" w:rsidR="00DA3958" w:rsidRPr="00DA63D5" w:rsidRDefault="00DA3958" w:rsidP="00157892">
            <w:pPr>
              <w:pStyle w:val="Adressedest"/>
              <w:numPr>
                <w:ilvl w:val="0"/>
                <w:numId w:val="4"/>
              </w:numPr>
              <w:rPr>
                <w:rFonts w:ascii="Arial" w:hAnsi="Arial" w:cs="Arial"/>
                <w:sz w:val="18"/>
                <w:szCs w:val="18"/>
              </w:rPr>
            </w:pPr>
            <w:r w:rsidRPr="00DA63D5">
              <w:rPr>
                <w:rFonts w:ascii="Arial" w:hAnsi="Arial" w:cs="Arial"/>
                <w:sz w:val="18"/>
                <w:szCs w:val="18"/>
              </w:rPr>
              <w:t>Une expérience dans le domaine minier serait un atout</w:t>
            </w:r>
          </w:p>
          <w:p w14:paraId="2E97DD94" w14:textId="3613EB25" w:rsidR="00DA3958" w:rsidRPr="00DA63D5" w:rsidRDefault="00DA3958" w:rsidP="00157892">
            <w:pPr>
              <w:pStyle w:val="Adressedest"/>
              <w:numPr>
                <w:ilvl w:val="0"/>
                <w:numId w:val="4"/>
              </w:numPr>
              <w:rPr>
                <w:rFonts w:ascii="Arial" w:hAnsi="Arial" w:cs="Arial"/>
                <w:sz w:val="18"/>
                <w:szCs w:val="18"/>
              </w:rPr>
            </w:pPr>
            <w:r w:rsidRPr="00DA63D5">
              <w:rPr>
                <w:rFonts w:ascii="Arial" w:hAnsi="Arial" w:cs="Arial"/>
                <w:sz w:val="18"/>
                <w:szCs w:val="18"/>
              </w:rPr>
              <w:t xml:space="preserve">Être capable de s’exprimer, lire et écrire très bien en Français </w:t>
            </w:r>
          </w:p>
          <w:p w14:paraId="0B869C6E" w14:textId="2D2C688A" w:rsidR="00DA3958" w:rsidRPr="00DA63D5" w:rsidRDefault="00DA3958" w:rsidP="00DA63D5">
            <w:pPr>
              <w:pStyle w:val="Adressedest"/>
              <w:numPr>
                <w:ilvl w:val="0"/>
                <w:numId w:val="4"/>
              </w:numPr>
              <w:rPr>
                <w:rFonts w:ascii="Arial" w:hAnsi="Arial" w:cs="Arial"/>
                <w:sz w:val="18"/>
                <w:szCs w:val="18"/>
              </w:rPr>
            </w:pPr>
            <w:r w:rsidRPr="00DA63D5">
              <w:rPr>
                <w:rFonts w:ascii="Arial" w:hAnsi="Arial" w:cs="Arial"/>
                <w:sz w:val="18"/>
                <w:szCs w:val="18"/>
              </w:rPr>
              <w:t>La connaissance de l’anglais est indispensable</w:t>
            </w:r>
          </w:p>
          <w:p w14:paraId="144E9055" w14:textId="7FAFFA5E" w:rsidR="00DA3958" w:rsidRPr="007574C0" w:rsidRDefault="00DA3958" w:rsidP="00DA3958">
            <w:pPr>
              <w:pStyle w:val="Adressedest"/>
              <w:rPr>
                <w:rFonts w:ascii="Arial" w:hAnsi="Arial" w:cs="Arial"/>
                <w:sz w:val="18"/>
                <w:szCs w:val="18"/>
              </w:rPr>
            </w:pPr>
          </w:p>
        </w:tc>
      </w:tr>
      <w:tr w:rsidR="00DA3958" w:rsidRPr="00D438FC" w14:paraId="08515386" w14:textId="77777777" w:rsidTr="00DA63D5">
        <w:trPr>
          <w:trHeight w:val="3405"/>
        </w:trPr>
        <w:tc>
          <w:tcPr>
            <w:tcW w:w="15730" w:type="dxa"/>
            <w:shd w:val="clear" w:color="auto" w:fill="auto"/>
          </w:tcPr>
          <w:tbl>
            <w:tblPr>
              <w:tblStyle w:val="Grilledutableau"/>
              <w:tblpPr w:leftFromText="141" w:rightFromText="141" w:vertAnchor="page" w:horzAnchor="margin" w:tblpY="1"/>
              <w:tblOverlap w:val="never"/>
              <w:tblW w:w="15730" w:type="dxa"/>
              <w:tblLayout w:type="fixed"/>
              <w:tblCellMar>
                <w:left w:w="0" w:type="dxa"/>
                <w:right w:w="170" w:type="dxa"/>
              </w:tblCellMar>
              <w:tblLook w:val="04A0" w:firstRow="1" w:lastRow="0" w:firstColumn="1" w:lastColumn="0" w:noHBand="0" w:noVBand="1"/>
            </w:tblPr>
            <w:tblGrid>
              <w:gridCol w:w="15730"/>
            </w:tblGrid>
            <w:tr w:rsidR="00375368" w:rsidRPr="00203169" w14:paraId="11C2B4C3" w14:textId="77777777" w:rsidTr="00DA63D5">
              <w:trPr>
                <w:trHeight w:val="3536"/>
              </w:trPr>
              <w:tc>
                <w:tcPr>
                  <w:tcW w:w="15730" w:type="dxa"/>
                  <w:shd w:val="clear" w:color="auto" w:fill="auto"/>
                </w:tcPr>
                <w:p w14:paraId="75B888F4" w14:textId="77777777" w:rsidR="00375368" w:rsidRPr="00203169" w:rsidRDefault="00375368" w:rsidP="00375368">
                  <w:pPr>
                    <w:rPr>
                      <w:rFonts w:ascii="Arial" w:eastAsia="Times New Roman" w:hAnsi="Arial" w:cs="Arial"/>
                      <w:lang w:val="fr-FR" w:eastAsia="fr-FR"/>
                    </w:rPr>
                  </w:pPr>
                </w:p>
                <w:tbl>
                  <w:tblPr>
                    <w:tblStyle w:val="Grilledutableau"/>
                    <w:tblpPr w:leftFromText="141" w:rightFromText="141" w:vertAnchor="page" w:horzAnchor="margin" w:tblpY="151"/>
                    <w:tblOverlap w:val="never"/>
                    <w:tblW w:w="15735" w:type="dxa"/>
                    <w:tblLayout w:type="fixed"/>
                    <w:tblCellMar>
                      <w:left w:w="0" w:type="dxa"/>
                      <w:right w:w="170" w:type="dxa"/>
                    </w:tblCellMar>
                    <w:tblLook w:val="04A0" w:firstRow="1" w:lastRow="0" w:firstColumn="1" w:lastColumn="0" w:noHBand="0" w:noVBand="1"/>
                  </w:tblPr>
                  <w:tblGrid>
                    <w:gridCol w:w="15735"/>
                  </w:tblGrid>
                  <w:tr w:rsidR="00375368" w:rsidRPr="00203169" w14:paraId="765B505C" w14:textId="77777777" w:rsidTr="00DF61E7">
                    <w:trPr>
                      <w:trHeight w:val="306"/>
                    </w:trPr>
                    <w:tc>
                      <w:tcPr>
                        <w:tcW w:w="15735" w:type="dxa"/>
                        <w:tcBorders>
                          <w:top w:val="single" w:sz="4" w:space="0" w:color="auto"/>
                          <w:left w:val="single" w:sz="4" w:space="0" w:color="auto"/>
                          <w:bottom w:val="single" w:sz="4" w:space="0" w:color="auto"/>
                        </w:tcBorders>
                        <w:shd w:val="clear" w:color="auto" w:fill="BFBFBF" w:themeFill="background1" w:themeFillShade="BF"/>
                        <w:vAlign w:val="center"/>
                      </w:tcPr>
                      <w:p w14:paraId="436AE18A" w14:textId="77777777" w:rsidR="00375368" w:rsidRPr="00203169" w:rsidRDefault="00375368" w:rsidP="00375368">
                        <w:pPr>
                          <w:keepLines/>
                          <w:ind w:left="135"/>
                          <w:jc w:val="center"/>
                          <w:rPr>
                            <w:rFonts w:eastAsia="Arial,Times New Roman" w:cs="Arial,Times New Roman"/>
                            <w:sz w:val="20"/>
                            <w:szCs w:val="20"/>
                            <w:lang w:eastAsia="fr-CA"/>
                          </w:rPr>
                        </w:pPr>
                        <w:r w:rsidRPr="00203169">
                          <w:rPr>
                            <w:rFonts w:eastAsia="Arial,Times New Roman" w:cs="Arial,Times New Roman"/>
                            <w:sz w:val="36"/>
                            <w:szCs w:val="20"/>
                            <w:lang w:eastAsia="fr-CA"/>
                          </w:rPr>
                          <w:t>Pour postuler :</w:t>
                        </w:r>
                      </w:p>
                    </w:tc>
                  </w:tr>
                  <w:tr w:rsidR="00375368" w:rsidRPr="00203169" w14:paraId="4E64C288" w14:textId="77777777" w:rsidTr="00DF61E7">
                    <w:trPr>
                      <w:trHeight w:val="554"/>
                    </w:trPr>
                    <w:tc>
                      <w:tcPr>
                        <w:tcW w:w="15735" w:type="dxa"/>
                        <w:tcBorders>
                          <w:right w:val="double" w:sz="4" w:space="0" w:color="auto"/>
                        </w:tcBorders>
                        <w:shd w:val="clear" w:color="auto" w:fill="000000" w:themeFill="text1"/>
                        <w:vAlign w:val="center"/>
                      </w:tcPr>
                      <w:p w14:paraId="2826C279" w14:textId="6E041A03" w:rsidR="00375368" w:rsidRPr="00DA63D5" w:rsidRDefault="00375368" w:rsidP="00375368">
                        <w:pPr>
                          <w:keepLines/>
                          <w:ind w:left="135"/>
                          <w:jc w:val="center"/>
                          <w:rPr>
                            <w:rFonts w:eastAsia="Arial,Times New Roman" w:cs="Arial,Times New Roman"/>
                            <w:b/>
                            <w:sz w:val="16"/>
                            <w:szCs w:val="16"/>
                            <w:lang w:eastAsia="fr-CA"/>
                          </w:rPr>
                        </w:pPr>
                        <w:r w:rsidRPr="00DA63D5">
                          <w:rPr>
                            <w:rFonts w:eastAsia="Arial,Times New Roman" w:cs="Arial,Times New Roman"/>
                            <w:b/>
                            <w:sz w:val="16"/>
                            <w:szCs w:val="16"/>
                            <w:lang w:eastAsia="fr-CA"/>
                          </w:rPr>
                          <w:t>Les dossiers peuvent être acheminés au</w:t>
                        </w:r>
                        <w:r w:rsidR="007F154F">
                          <w:rPr>
                            <w:rFonts w:eastAsia="Arial,Times New Roman" w:cs="Arial,Times New Roman"/>
                            <w:b/>
                            <w:sz w:val="16"/>
                            <w:szCs w:val="16"/>
                            <w:lang w:eastAsia="fr-CA"/>
                          </w:rPr>
                          <w:t xml:space="preserve"> plus tard le 09</w:t>
                        </w:r>
                        <w:r w:rsidR="00CE49C6" w:rsidRPr="00DA63D5">
                          <w:rPr>
                            <w:rFonts w:eastAsia="Arial,Times New Roman" w:cs="Arial,Times New Roman"/>
                            <w:b/>
                            <w:sz w:val="16"/>
                            <w:szCs w:val="16"/>
                            <w:lang w:eastAsia="fr-CA"/>
                          </w:rPr>
                          <w:t>/10</w:t>
                        </w:r>
                        <w:r w:rsidRPr="00DA63D5">
                          <w:rPr>
                            <w:rFonts w:eastAsia="Arial,Times New Roman" w:cs="Arial,Times New Roman"/>
                            <w:b/>
                            <w:sz w:val="16"/>
                            <w:szCs w:val="16"/>
                            <w:lang w:eastAsia="fr-CA"/>
                          </w:rPr>
                          <w:t>/17 sous pli fermé :</w:t>
                        </w:r>
                      </w:p>
                      <w:p w14:paraId="0F514E74" w14:textId="767E4537" w:rsidR="00CE49C6" w:rsidRPr="00DA63D5" w:rsidRDefault="00CE49C6" w:rsidP="00CE49C6">
                        <w:pPr>
                          <w:keepLines/>
                          <w:rPr>
                            <w:rFonts w:eastAsia="Arial,Times New Roman" w:cs="Arial,Times New Roman"/>
                            <w:b/>
                            <w:sz w:val="16"/>
                            <w:szCs w:val="16"/>
                            <w:lang w:eastAsia="fr-CA"/>
                          </w:rPr>
                        </w:pPr>
                      </w:p>
                      <w:p w14:paraId="3D3B786E" w14:textId="77777777" w:rsidR="00CE49C6" w:rsidRPr="00DA63D5" w:rsidRDefault="00CE49C6" w:rsidP="00CE49C6">
                        <w:pPr>
                          <w:keepLines/>
                          <w:ind w:left="135"/>
                          <w:rPr>
                            <w:rFonts w:eastAsia="Arial,Times New Roman" w:cs="Arial,Times New Roman"/>
                            <w:color w:val="FFFFFF" w:themeColor="background1"/>
                            <w:sz w:val="16"/>
                            <w:szCs w:val="16"/>
                            <w:lang w:eastAsia="fr-CA"/>
                          </w:rPr>
                        </w:pPr>
                        <w:r w:rsidRPr="00DA63D5">
                          <w:rPr>
                            <w:rFonts w:eastAsia="Arial,Times New Roman" w:cs="Arial,Times New Roman"/>
                            <w:b/>
                            <w:color w:val="FFFFFF" w:themeColor="background1"/>
                            <w:sz w:val="16"/>
                            <w:szCs w:val="16"/>
                            <w:lang w:eastAsia="fr-CA"/>
                          </w:rPr>
                          <w:t xml:space="preserve">Pour postuler </w:t>
                        </w:r>
                        <w:r w:rsidRPr="00DA63D5">
                          <w:rPr>
                            <w:rFonts w:eastAsia="Arial,Times New Roman" w:cs="Arial,Times New Roman"/>
                            <w:color w:val="FFFFFF" w:themeColor="background1"/>
                            <w:sz w:val="16"/>
                            <w:szCs w:val="16"/>
                            <w:lang w:eastAsia="fr-CA"/>
                          </w:rPr>
                          <w:t xml:space="preserve">: </w:t>
                        </w:r>
                      </w:p>
                      <w:p w14:paraId="3C77151D" w14:textId="34A6BBE5" w:rsidR="00CE49C6" w:rsidRPr="00DA63D5" w:rsidRDefault="00CE49C6" w:rsidP="00DA63D5">
                        <w:pPr>
                          <w:keepLines/>
                          <w:ind w:left="135"/>
                          <w:rPr>
                            <w:rFonts w:eastAsia="Arial,Times New Roman" w:cs="Arial,Times New Roman"/>
                            <w:color w:val="FFFFFF" w:themeColor="background1"/>
                            <w:sz w:val="16"/>
                            <w:szCs w:val="16"/>
                            <w:lang w:eastAsia="fr-CA"/>
                          </w:rPr>
                        </w:pPr>
                        <w:r w:rsidRPr="00DA63D5">
                          <w:rPr>
                            <w:rFonts w:eastAsia="Arial,Times New Roman" w:cs="Arial,Times New Roman"/>
                            <w:color w:val="FFFFFF" w:themeColor="background1"/>
                            <w:sz w:val="16"/>
                            <w:szCs w:val="16"/>
                            <w:lang w:eastAsia="fr-CA"/>
                          </w:rPr>
                          <w:t xml:space="preserve">Les dossiers peuvent être acheminés d’ici le </w:t>
                        </w:r>
                        <w:r w:rsidR="00424402" w:rsidRPr="00DA63D5">
                          <w:rPr>
                            <w:rFonts w:eastAsia="Arial,Times New Roman" w:cs="Arial,Times New Roman"/>
                            <w:b/>
                            <w:color w:val="FFFFFF" w:themeColor="background1"/>
                            <w:sz w:val="16"/>
                            <w:szCs w:val="16"/>
                            <w:lang w:eastAsia="fr-CA"/>
                          </w:rPr>
                          <w:t>6</w:t>
                        </w:r>
                        <w:r w:rsidR="00E94FC0" w:rsidRPr="00DA63D5">
                          <w:rPr>
                            <w:rFonts w:eastAsia="Arial,Times New Roman" w:cs="Arial,Times New Roman"/>
                            <w:b/>
                            <w:color w:val="FFFFFF" w:themeColor="background1"/>
                            <w:sz w:val="16"/>
                            <w:szCs w:val="16"/>
                            <w:lang w:eastAsia="fr-CA"/>
                          </w:rPr>
                          <w:t xml:space="preserve"> Octobre</w:t>
                        </w:r>
                        <w:r w:rsidRPr="00DA63D5">
                          <w:rPr>
                            <w:rFonts w:eastAsia="Arial,Times New Roman" w:cs="Arial,Times New Roman"/>
                            <w:b/>
                            <w:color w:val="FFFFFF" w:themeColor="background1"/>
                            <w:sz w:val="16"/>
                            <w:szCs w:val="16"/>
                            <w:lang w:eastAsia="fr-CA"/>
                          </w:rPr>
                          <w:t xml:space="preserve"> 2017</w:t>
                        </w:r>
                        <w:r w:rsidRPr="00DA63D5">
                          <w:rPr>
                            <w:rFonts w:eastAsia="Arial,Times New Roman" w:cs="Arial,Times New Roman"/>
                            <w:color w:val="FFFFFF" w:themeColor="background1"/>
                            <w:sz w:val="16"/>
                            <w:szCs w:val="16"/>
                            <w:lang w:eastAsia="fr-CA"/>
                          </w:rPr>
                          <w:t xml:space="preserve"> à</w:t>
                        </w:r>
                        <w:r w:rsidRPr="00DA63D5">
                          <w:rPr>
                            <w:rFonts w:eastAsia="Arial,Times New Roman" w:cs="Arial,Times New Roman"/>
                            <w:b/>
                            <w:color w:val="FFFFFF" w:themeColor="background1"/>
                            <w:sz w:val="16"/>
                            <w:szCs w:val="16"/>
                            <w:lang w:eastAsia="fr-CA"/>
                          </w:rPr>
                          <w:t xml:space="preserve"> </w:t>
                        </w:r>
                        <w:hyperlink r:id="rId8">
                          <w:r w:rsidRPr="00DA63D5">
                            <w:rPr>
                              <w:rStyle w:val="Lienhypertexte"/>
                              <w:rFonts w:eastAsia="Arial,Times New Roman" w:cs="Arial,Times New Roman"/>
                              <w:b/>
                              <w:bCs/>
                              <w:color w:val="FFFFFF" w:themeColor="background1"/>
                              <w:sz w:val="16"/>
                              <w:szCs w:val="16"/>
                              <w:lang w:eastAsia="fr-CA"/>
                            </w:rPr>
                            <w:t>recrutement@exterhumafrica.com</w:t>
                          </w:r>
                        </w:hyperlink>
                        <w:r w:rsidRPr="00DA63D5">
                          <w:rPr>
                            <w:rFonts w:eastAsia="Arial,Times New Roman" w:cs="Arial,Times New Roman"/>
                            <w:color w:val="FFFFFF" w:themeColor="background1"/>
                            <w:sz w:val="16"/>
                            <w:szCs w:val="16"/>
                            <w:lang w:eastAsia="fr-CA"/>
                          </w:rPr>
                          <w:t xml:space="preserve"> ou sous pli fermé au cabinet EXTERHUM AFRICA sur l'avenue </w:t>
                        </w:r>
                        <w:proofErr w:type="spellStart"/>
                        <w:r w:rsidRPr="00DA63D5">
                          <w:rPr>
                            <w:rFonts w:eastAsia="Arial,Times New Roman" w:cs="Arial,Times New Roman"/>
                            <w:color w:val="FFFFFF" w:themeColor="background1"/>
                            <w:sz w:val="16"/>
                            <w:szCs w:val="16"/>
                            <w:lang w:eastAsia="fr-CA"/>
                          </w:rPr>
                          <w:t>Kwame</w:t>
                        </w:r>
                        <w:proofErr w:type="spellEnd"/>
                        <w:r w:rsidRPr="00DA63D5">
                          <w:rPr>
                            <w:rFonts w:eastAsia="Arial,Times New Roman" w:cs="Arial,Times New Roman"/>
                            <w:color w:val="FFFFFF" w:themeColor="background1"/>
                            <w:sz w:val="16"/>
                            <w:szCs w:val="16"/>
                            <w:lang w:eastAsia="fr-CA"/>
                          </w:rPr>
                          <w:t xml:space="preserve"> N'</w:t>
                        </w:r>
                        <w:proofErr w:type="spellStart"/>
                        <w:r w:rsidRPr="00DA63D5">
                          <w:rPr>
                            <w:rFonts w:eastAsia="Arial,Times New Roman" w:cs="Arial,Times New Roman"/>
                            <w:color w:val="FFFFFF" w:themeColor="background1"/>
                            <w:sz w:val="16"/>
                            <w:szCs w:val="16"/>
                            <w:lang w:eastAsia="fr-CA"/>
                          </w:rPr>
                          <w:t>Krumah</w:t>
                        </w:r>
                        <w:proofErr w:type="spellEnd"/>
                        <w:r w:rsidRPr="00DA63D5">
                          <w:rPr>
                            <w:rFonts w:eastAsia="Arial,Times New Roman" w:cs="Arial,Times New Roman"/>
                            <w:color w:val="FFFFFF" w:themeColor="background1"/>
                            <w:sz w:val="16"/>
                            <w:szCs w:val="16"/>
                            <w:lang w:eastAsia="fr-CA"/>
                          </w:rPr>
                          <w:t xml:space="preserve"> au premier étage de l'immeuble abritant Canal+ Burkina.</w:t>
                        </w:r>
                      </w:p>
                      <w:p w14:paraId="51DA6D3B" w14:textId="77777777" w:rsidR="00CE49C6" w:rsidRPr="00DA63D5" w:rsidRDefault="00CE49C6" w:rsidP="00CE49C6">
                        <w:pPr>
                          <w:keepLines/>
                          <w:ind w:left="135"/>
                          <w:rPr>
                            <w:rFonts w:eastAsia="Arial,Times New Roman" w:cs="Arial,Times New Roman"/>
                            <w:b/>
                            <w:color w:val="FFFFFF" w:themeColor="background1"/>
                            <w:sz w:val="16"/>
                            <w:szCs w:val="16"/>
                            <w:lang w:eastAsia="fr-CA"/>
                          </w:rPr>
                        </w:pPr>
                      </w:p>
                      <w:p w14:paraId="439D585C" w14:textId="77777777" w:rsidR="00CE49C6" w:rsidRPr="00DA63D5" w:rsidRDefault="00CE49C6" w:rsidP="00CE49C6">
                        <w:pPr>
                          <w:keepLines/>
                          <w:ind w:left="135"/>
                          <w:rPr>
                            <w:rFonts w:eastAsia="Arial,Times New Roman" w:cs="Arial,Times New Roman"/>
                            <w:color w:val="FFFFFF" w:themeColor="background1"/>
                            <w:sz w:val="16"/>
                            <w:szCs w:val="16"/>
                            <w:lang w:eastAsia="fr-CA"/>
                          </w:rPr>
                        </w:pPr>
                        <w:r w:rsidRPr="00DA63D5">
                          <w:rPr>
                            <w:rFonts w:eastAsia="Arial,Times New Roman" w:cs="Arial,Times New Roman"/>
                            <w:b/>
                            <w:color w:val="FFFFFF" w:themeColor="background1"/>
                            <w:sz w:val="16"/>
                            <w:szCs w:val="16"/>
                            <w:lang w:eastAsia="fr-CA"/>
                          </w:rPr>
                          <w:t>Documents à fournir pour votre dossier de candidature</w:t>
                        </w:r>
                        <w:r w:rsidRPr="00DA63D5">
                          <w:rPr>
                            <w:rFonts w:eastAsia="Arial,Times New Roman" w:cs="Arial,Times New Roman"/>
                            <w:color w:val="FFFFFF" w:themeColor="background1"/>
                            <w:sz w:val="16"/>
                            <w:szCs w:val="16"/>
                            <w:lang w:eastAsia="fr-CA"/>
                          </w:rPr>
                          <w:t xml:space="preserve"> : </w:t>
                        </w:r>
                      </w:p>
                      <w:p w14:paraId="4277C621" w14:textId="59D13801" w:rsidR="00375368" w:rsidRPr="00DA63D5" w:rsidRDefault="00CE49C6" w:rsidP="00CE49C6">
                        <w:pPr>
                          <w:keepLines/>
                          <w:ind w:left="135"/>
                          <w:rPr>
                            <w:rFonts w:eastAsia="Arial,Times New Roman" w:cs="Arial,Times New Roman"/>
                            <w:color w:val="FFFFFF" w:themeColor="background1"/>
                            <w:sz w:val="16"/>
                            <w:szCs w:val="16"/>
                            <w:lang w:eastAsia="fr-CA"/>
                          </w:rPr>
                        </w:pPr>
                        <w:r w:rsidRPr="00DA63D5">
                          <w:rPr>
                            <w:rFonts w:eastAsia="Arial,Times New Roman" w:cs="Arial,Times New Roman"/>
                            <w:color w:val="FFFFFF" w:themeColor="background1"/>
                            <w:sz w:val="16"/>
                            <w:szCs w:val="16"/>
                            <w:lang w:eastAsia="fr-CA"/>
                          </w:rPr>
                          <w:t xml:space="preserve">Une demande adressée à la direction RH de SEMAFO - un CV daté et signé - une lettre de motivation - une copie certifiée </w:t>
                        </w:r>
                        <w:r w:rsidRPr="00DA63D5">
                          <w:rPr>
                            <w:rFonts w:eastAsia="Arial,Times New Roman" w:cs="Arial,Times New Roman"/>
                            <w:color w:val="FFFFFF" w:themeColor="background1"/>
                            <w:sz w:val="16"/>
                            <w:szCs w:val="16"/>
                            <w:lang w:eastAsia="fr-CA"/>
                          </w:rPr>
                          <w:br/>
                          <w:t xml:space="preserve">du ou des diplôme(s) - une copie certifiée des attestations et certificats de travail - une copie simple de la pièce d’identité.                                     </w:t>
                        </w:r>
                      </w:p>
                      <w:p w14:paraId="6E1473A1" w14:textId="77777777" w:rsidR="00375368" w:rsidRPr="00DA63D5" w:rsidRDefault="00375368" w:rsidP="00375368">
                        <w:pPr>
                          <w:keepLines/>
                          <w:rPr>
                            <w:rFonts w:eastAsia="Arial,Times New Roman" w:cs="Arial,Times New Roman"/>
                            <w:sz w:val="16"/>
                            <w:szCs w:val="16"/>
                            <w:lang w:eastAsia="fr-CA"/>
                          </w:rPr>
                        </w:pPr>
                      </w:p>
                      <w:p w14:paraId="21A4E7FE" w14:textId="77777777" w:rsidR="00375368" w:rsidRPr="00DA63D5" w:rsidRDefault="00375368" w:rsidP="00375368">
                        <w:pPr>
                          <w:keepLines/>
                          <w:tabs>
                            <w:tab w:val="left" w:pos="241"/>
                          </w:tabs>
                          <w:jc w:val="center"/>
                          <w:rPr>
                            <w:rFonts w:eastAsia="Arial,Times New Roman" w:cs="Arial,Times New Roman"/>
                            <w:b/>
                            <w:sz w:val="16"/>
                            <w:szCs w:val="16"/>
                            <w:lang w:eastAsia="fr-CA"/>
                          </w:rPr>
                        </w:pPr>
                        <w:r w:rsidRPr="00DA63D5">
                          <w:rPr>
                            <w:rFonts w:eastAsia="Arial,Times New Roman" w:cs="Arial,Times New Roman"/>
                            <w:sz w:val="16"/>
                            <w:szCs w:val="16"/>
                            <w:lang w:eastAsia="fr-CA"/>
                          </w:rPr>
                          <w:t>N</w:t>
                        </w:r>
                        <w:r w:rsidRPr="00DA63D5">
                          <w:rPr>
                            <w:rFonts w:eastAsia="Arial,Times New Roman" w:cs="Arial,Times New Roman"/>
                            <w:i/>
                            <w:sz w:val="16"/>
                            <w:szCs w:val="16"/>
                            <w:lang w:eastAsia="fr-CA"/>
                          </w:rPr>
                          <w:t>ous remercions l’intérêt de tous les candidats. En raison du fort volume de candidatures, notez que nous serons en mesure de contacter seulement les candidats dont le dossier sera retenu. Merci de votre compréhension.</w:t>
                        </w:r>
                      </w:p>
                    </w:tc>
                  </w:tr>
                </w:tbl>
                <w:p w14:paraId="0A87AB49" w14:textId="77777777" w:rsidR="00375368" w:rsidRPr="00203169" w:rsidRDefault="00375368" w:rsidP="00375368">
                  <w:pPr>
                    <w:rPr>
                      <w:rFonts w:ascii="Arial" w:eastAsia="Times New Roman" w:hAnsi="Arial" w:cs="Arial"/>
                      <w:lang w:val="fr-FR" w:eastAsia="fr-FR"/>
                    </w:rPr>
                  </w:pPr>
                </w:p>
              </w:tc>
            </w:tr>
          </w:tbl>
          <w:p w14:paraId="05E6F4FD" w14:textId="77777777" w:rsidR="00DA3958" w:rsidRPr="002573E6" w:rsidRDefault="00DA3958" w:rsidP="00DA3958">
            <w:pPr>
              <w:ind w:left="128"/>
              <w:rPr>
                <w:sz w:val="20"/>
                <w:szCs w:val="20"/>
              </w:rPr>
            </w:pPr>
          </w:p>
        </w:tc>
      </w:tr>
    </w:tbl>
    <w:p w14:paraId="02DAC562" w14:textId="160A0E3B" w:rsidR="00E50744" w:rsidRPr="000E4DED" w:rsidRDefault="00E50744" w:rsidP="005D0BB9">
      <w:pPr>
        <w:spacing w:after="0" w:line="240" w:lineRule="auto"/>
      </w:pPr>
    </w:p>
    <w:sectPr w:rsidR="00E50744" w:rsidRPr="000E4DED" w:rsidSect="005D0BB9">
      <w:pgSz w:w="16840" w:h="23814" w:code="9"/>
      <w:pgMar w:top="238" w:right="709" w:bottom="24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00695"/>
    <w:multiLevelType w:val="hybridMultilevel"/>
    <w:tmpl w:val="5C8834B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497C4C5E"/>
    <w:multiLevelType w:val="hybridMultilevel"/>
    <w:tmpl w:val="CB4E2C5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533E45B2"/>
    <w:multiLevelType w:val="hybridMultilevel"/>
    <w:tmpl w:val="DC44995A"/>
    <w:lvl w:ilvl="0" w:tplc="0C0C000D">
      <w:start w:val="1"/>
      <w:numFmt w:val="bullet"/>
      <w:lvlText w:val=""/>
      <w:lvlJc w:val="left"/>
      <w:pPr>
        <w:ind w:left="720" w:hanging="360"/>
      </w:pPr>
      <w:rPr>
        <w:rFonts w:ascii="Wingdings" w:hAnsi="Wingdings" w:hint="default"/>
      </w:rPr>
    </w:lvl>
    <w:lvl w:ilvl="1" w:tplc="141E3C9E">
      <w:start w:val="1"/>
      <w:numFmt w:val="bullet"/>
      <w:lvlText w:val="o"/>
      <w:lvlJc w:val="left"/>
      <w:pPr>
        <w:ind w:left="1440" w:hanging="360"/>
      </w:pPr>
      <w:rPr>
        <w:rFonts w:ascii="Courier New" w:hAnsi="Courier New" w:hint="default"/>
      </w:rPr>
    </w:lvl>
    <w:lvl w:ilvl="2" w:tplc="DD00F9D2">
      <w:start w:val="1"/>
      <w:numFmt w:val="bullet"/>
      <w:lvlText w:val=""/>
      <w:lvlJc w:val="left"/>
      <w:pPr>
        <w:ind w:left="2160" w:hanging="360"/>
      </w:pPr>
      <w:rPr>
        <w:rFonts w:ascii="Wingdings" w:hAnsi="Wingdings" w:hint="default"/>
      </w:rPr>
    </w:lvl>
    <w:lvl w:ilvl="3" w:tplc="ABFA0D9A">
      <w:start w:val="1"/>
      <w:numFmt w:val="bullet"/>
      <w:lvlText w:val=""/>
      <w:lvlJc w:val="left"/>
      <w:pPr>
        <w:ind w:left="2880" w:hanging="360"/>
      </w:pPr>
      <w:rPr>
        <w:rFonts w:ascii="Symbol" w:hAnsi="Symbol" w:hint="default"/>
      </w:rPr>
    </w:lvl>
    <w:lvl w:ilvl="4" w:tplc="1ACA3176">
      <w:start w:val="1"/>
      <w:numFmt w:val="bullet"/>
      <w:lvlText w:val="o"/>
      <w:lvlJc w:val="left"/>
      <w:pPr>
        <w:ind w:left="3600" w:hanging="360"/>
      </w:pPr>
      <w:rPr>
        <w:rFonts w:ascii="Courier New" w:hAnsi="Courier New" w:hint="default"/>
      </w:rPr>
    </w:lvl>
    <w:lvl w:ilvl="5" w:tplc="E482FF5A">
      <w:start w:val="1"/>
      <w:numFmt w:val="bullet"/>
      <w:lvlText w:val=""/>
      <w:lvlJc w:val="left"/>
      <w:pPr>
        <w:ind w:left="4320" w:hanging="360"/>
      </w:pPr>
      <w:rPr>
        <w:rFonts w:ascii="Wingdings" w:hAnsi="Wingdings" w:hint="default"/>
      </w:rPr>
    </w:lvl>
    <w:lvl w:ilvl="6" w:tplc="A4BEA444">
      <w:start w:val="1"/>
      <w:numFmt w:val="bullet"/>
      <w:lvlText w:val=""/>
      <w:lvlJc w:val="left"/>
      <w:pPr>
        <w:ind w:left="5040" w:hanging="360"/>
      </w:pPr>
      <w:rPr>
        <w:rFonts w:ascii="Symbol" w:hAnsi="Symbol" w:hint="default"/>
      </w:rPr>
    </w:lvl>
    <w:lvl w:ilvl="7" w:tplc="6D828462">
      <w:start w:val="1"/>
      <w:numFmt w:val="bullet"/>
      <w:lvlText w:val="o"/>
      <w:lvlJc w:val="left"/>
      <w:pPr>
        <w:ind w:left="5760" w:hanging="360"/>
      </w:pPr>
      <w:rPr>
        <w:rFonts w:ascii="Courier New" w:hAnsi="Courier New" w:hint="default"/>
      </w:rPr>
    </w:lvl>
    <w:lvl w:ilvl="8" w:tplc="092AD3B4">
      <w:start w:val="1"/>
      <w:numFmt w:val="bullet"/>
      <w:lvlText w:val=""/>
      <w:lvlJc w:val="left"/>
      <w:pPr>
        <w:ind w:left="6480" w:hanging="360"/>
      </w:pPr>
      <w:rPr>
        <w:rFonts w:ascii="Wingdings" w:hAnsi="Wingdings" w:hint="default"/>
      </w:rPr>
    </w:lvl>
  </w:abstractNum>
  <w:abstractNum w:abstractNumId="3">
    <w:nsid w:val="7D4D3C86"/>
    <w:multiLevelType w:val="hybridMultilevel"/>
    <w:tmpl w:val="49686F46"/>
    <w:lvl w:ilvl="0" w:tplc="0C0C000D">
      <w:start w:val="1"/>
      <w:numFmt w:val="bullet"/>
      <w:lvlText w:val=""/>
      <w:lvlJc w:val="left"/>
      <w:pPr>
        <w:ind w:left="720" w:hanging="360"/>
      </w:pPr>
      <w:rPr>
        <w:rFonts w:ascii="Wingdings" w:hAnsi="Wingdings" w:hint="default"/>
      </w:rPr>
    </w:lvl>
    <w:lvl w:ilvl="1" w:tplc="141E3C9E">
      <w:start w:val="1"/>
      <w:numFmt w:val="bullet"/>
      <w:lvlText w:val="o"/>
      <w:lvlJc w:val="left"/>
      <w:pPr>
        <w:ind w:left="1440" w:hanging="360"/>
      </w:pPr>
      <w:rPr>
        <w:rFonts w:ascii="Courier New" w:hAnsi="Courier New" w:hint="default"/>
      </w:rPr>
    </w:lvl>
    <w:lvl w:ilvl="2" w:tplc="DD00F9D2">
      <w:start w:val="1"/>
      <w:numFmt w:val="bullet"/>
      <w:lvlText w:val=""/>
      <w:lvlJc w:val="left"/>
      <w:pPr>
        <w:ind w:left="2160" w:hanging="360"/>
      </w:pPr>
      <w:rPr>
        <w:rFonts w:ascii="Wingdings" w:hAnsi="Wingdings" w:hint="default"/>
      </w:rPr>
    </w:lvl>
    <w:lvl w:ilvl="3" w:tplc="ABFA0D9A">
      <w:start w:val="1"/>
      <w:numFmt w:val="bullet"/>
      <w:lvlText w:val=""/>
      <w:lvlJc w:val="left"/>
      <w:pPr>
        <w:ind w:left="2880" w:hanging="360"/>
      </w:pPr>
      <w:rPr>
        <w:rFonts w:ascii="Symbol" w:hAnsi="Symbol" w:hint="default"/>
      </w:rPr>
    </w:lvl>
    <w:lvl w:ilvl="4" w:tplc="1ACA3176">
      <w:start w:val="1"/>
      <w:numFmt w:val="bullet"/>
      <w:lvlText w:val="o"/>
      <w:lvlJc w:val="left"/>
      <w:pPr>
        <w:ind w:left="3600" w:hanging="360"/>
      </w:pPr>
      <w:rPr>
        <w:rFonts w:ascii="Courier New" w:hAnsi="Courier New" w:hint="default"/>
      </w:rPr>
    </w:lvl>
    <w:lvl w:ilvl="5" w:tplc="E482FF5A">
      <w:start w:val="1"/>
      <w:numFmt w:val="bullet"/>
      <w:lvlText w:val=""/>
      <w:lvlJc w:val="left"/>
      <w:pPr>
        <w:ind w:left="4320" w:hanging="360"/>
      </w:pPr>
      <w:rPr>
        <w:rFonts w:ascii="Wingdings" w:hAnsi="Wingdings" w:hint="default"/>
      </w:rPr>
    </w:lvl>
    <w:lvl w:ilvl="6" w:tplc="A4BEA444">
      <w:start w:val="1"/>
      <w:numFmt w:val="bullet"/>
      <w:lvlText w:val=""/>
      <w:lvlJc w:val="left"/>
      <w:pPr>
        <w:ind w:left="5040" w:hanging="360"/>
      </w:pPr>
      <w:rPr>
        <w:rFonts w:ascii="Symbol" w:hAnsi="Symbol" w:hint="default"/>
      </w:rPr>
    </w:lvl>
    <w:lvl w:ilvl="7" w:tplc="6D828462">
      <w:start w:val="1"/>
      <w:numFmt w:val="bullet"/>
      <w:lvlText w:val="o"/>
      <w:lvlJc w:val="left"/>
      <w:pPr>
        <w:ind w:left="5760" w:hanging="360"/>
      </w:pPr>
      <w:rPr>
        <w:rFonts w:ascii="Courier New" w:hAnsi="Courier New" w:hint="default"/>
      </w:rPr>
    </w:lvl>
    <w:lvl w:ilvl="8" w:tplc="092AD3B4">
      <w:start w:val="1"/>
      <w:numFmt w:val="bullet"/>
      <w:lvlText w:val=""/>
      <w:lvlJc w:val="left"/>
      <w:pPr>
        <w:ind w:left="6480" w:hanging="360"/>
      </w:pPr>
      <w:rPr>
        <w:rFonts w:ascii="Wingdings" w:hAnsi="Wingdings" w:hint="default"/>
      </w:rPr>
    </w:lvl>
  </w:abstractNum>
  <w:abstractNum w:abstractNumId="4">
    <w:nsid w:val="7E4B47AF"/>
    <w:multiLevelType w:val="hybridMultilevel"/>
    <w:tmpl w:val="85C2DB4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651"/>
    <w:rsid w:val="00001E2C"/>
    <w:rsid w:val="0003793C"/>
    <w:rsid w:val="00052DB4"/>
    <w:rsid w:val="000D5787"/>
    <w:rsid w:val="000E4DED"/>
    <w:rsid w:val="00114811"/>
    <w:rsid w:val="00147761"/>
    <w:rsid w:val="001517F7"/>
    <w:rsid w:val="0015239A"/>
    <w:rsid w:val="0015601F"/>
    <w:rsid w:val="00157892"/>
    <w:rsid w:val="00172C92"/>
    <w:rsid w:val="00177FD6"/>
    <w:rsid w:val="001A4013"/>
    <w:rsid w:val="001C3436"/>
    <w:rsid w:val="001D0CD1"/>
    <w:rsid w:val="001D1EFE"/>
    <w:rsid w:val="001D2870"/>
    <w:rsid w:val="002148C2"/>
    <w:rsid w:val="002342A3"/>
    <w:rsid w:val="002573E6"/>
    <w:rsid w:val="00283F69"/>
    <w:rsid w:val="002F0F29"/>
    <w:rsid w:val="003079BC"/>
    <w:rsid w:val="00311A58"/>
    <w:rsid w:val="00330391"/>
    <w:rsid w:val="00336B9D"/>
    <w:rsid w:val="00355307"/>
    <w:rsid w:val="00355EB9"/>
    <w:rsid w:val="00375368"/>
    <w:rsid w:val="0037616D"/>
    <w:rsid w:val="003A0F2C"/>
    <w:rsid w:val="003B51D8"/>
    <w:rsid w:val="003E0AF2"/>
    <w:rsid w:val="003E3816"/>
    <w:rsid w:val="00422142"/>
    <w:rsid w:val="00424402"/>
    <w:rsid w:val="00436410"/>
    <w:rsid w:val="00444B05"/>
    <w:rsid w:val="00483DEF"/>
    <w:rsid w:val="005073AB"/>
    <w:rsid w:val="00510897"/>
    <w:rsid w:val="00512CD7"/>
    <w:rsid w:val="00524D3A"/>
    <w:rsid w:val="00525FA9"/>
    <w:rsid w:val="005366BB"/>
    <w:rsid w:val="00573C43"/>
    <w:rsid w:val="00591A47"/>
    <w:rsid w:val="005931A2"/>
    <w:rsid w:val="005B3060"/>
    <w:rsid w:val="005C7C07"/>
    <w:rsid w:val="005D0BB9"/>
    <w:rsid w:val="00670FE5"/>
    <w:rsid w:val="00676647"/>
    <w:rsid w:val="00684C6D"/>
    <w:rsid w:val="00691651"/>
    <w:rsid w:val="006A4EDF"/>
    <w:rsid w:val="006A7B00"/>
    <w:rsid w:val="006C04B4"/>
    <w:rsid w:val="006F75CC"/>
    <w:rsid w:val="00726CB4"/>
    <w:rsid w:val="00746538"/>
    <w:rsid w:val="007574C0"/>
    <w:rsid w:val="00780ED6"/>
    <w:rsid w:val="007B190D"/>
    <w:rsid w:val="007E79E3"/>
    <w:rsid w:val="007F154F"/>
    <w:rsid w:val="007F3A73"/>
    <w:rsid w:val="00833056"/>
    <w:rsid w:val="00877E7E"/>
    <w:rsid w:val="00895FDC"/>
    <w:rsid w:val="008B7540"/>
    <w:rsid w:val="009032C7"/>
    <w:rsid w:val="00904ED7"/>
    <w:rsid w:val="00906FDF"/>
    <w:rsid w:val="00924CDE"/>
    <w:rsid w:val="0096190B"/>
    <w:rsid w:val="00963996"/>
    <w:rsid w:val="0097388F"/>
    <w:rsid w:val="009818B7"/>
    <w:rsid w:val="009A0988"/>
    <w:rsid w:val="009A208B"/>
    <w:rsid w:val="009C116E"/>
    <w:rsid w:val="009D4F59"/>
    <w:rsid w:val="009E14C6"/>
    <w:rsid w:val="00A33884"/>
    <w:rsid w:val="00A41CFD"/>
    <w:rsid w:val="00A5544D"/>
    <w:rsid w:val="00A60844"/>
    <w:rsid w:val="00A833A3"/>
    <w:rsid w:val="00AE7C0E"/>
    <w:rsid w:val="00AF10F5"/>
    <w:rsid w:val="00AF6543"/>
    <w:rsid w:val="00B10148"/>
    <w:rsid w:val="00B51917"/>
    <w:rsid w:val="00B548CC"/>
    <w:rsid w:val="00B6281D"/>
    <w:rsid w:val="00B75596"/>
    <w:rsid w:val="00B77780"/>
    <w:rsid w:val="00B93B92"/>
    <w:rsid w:val="00BC182F"/>
    <w:rsid w:val="00BC4F7B"/>
    <w:rsid w:val="00BE6DC5"/>
    <w:rsid w:val="00C038D9"/>
    <w:rsid w:val="00C04033"/>
    <w:rsid w:val="00C06A40"/>
    <w:rsid w:val="00C73333"/>
    <w:rsid w:val="00C84609"/>
    <w:rsid w:val="00C935FA"/>
    <w:rsid w:val="00CC05F1"/>
    <w:rsid w:val="00CD4178"/>
    <w:rsid w:val="00CE49C6"/>
    <w:rsid w:val="00CF6E01"/>
    <w:rsid w:val="00D017A2"/>
    <w:rsid w:val="00D119DA"/>
    <w:rsid w:val="00D1360F"/>
    <w:rsid w:val="00D20E7B"/>
    <w:rsid w:val="00D438FC"/>
    <w:rsid w:val="00D51492"/>
    <w:rsid w:val="00D64D93"/>
    <w:rsid w:val="00DA3958"/>
    <w:rsid w:val="00DA466D"/>
    <w:rsid w:val="00DA63D5"/>
    <w:rsid w:val="00DC2BAD"/>
    <w:rsid w:val="00DD66FB"/>
    <w:rsid w:val="00E44D17"/>
    <w:rsid w:val="00E50744"/>
    <w:rsid w:val="00E51F75"/>
    <w:rsid w:val="00E94FC0"/>
    <w:rsid w:val="00F013D2"/>
    <w:rsid w:val="00F04F27"/>
    <w:rsid w:val="00F32B47"/>
    <w:rsid w:val="00F639D6"/>
    <w:rsid w:val="00FD1684"/>
    <w:rsid w:val="14D59EF4"/>
    <w:rsid w:val="319D84EB"/>
    <w:rsid w:val="3F92DFD6"/>
    <w:rsid w:val="46112C58"/>
    <w:rsid w:val="46E41135"/>
    <w:rsid w:val="54CD90C8"/>
    <w:rsid w:val="5AD57AD9"/>
    <w:rsid w:val="708C45BB"/>
    <w:rsid w:val="769034AB"/>
    <w:rsid w:val="7EDA41B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FC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591A47"/>
    <w:pPr>
      <w:keepNext/>
      <w:keepLines/>
      <w:spacing w:before="240" w:after="0"/>
      <w:outlineLvl w:val="0"/>
    </w:pPr>
    <w:rPr>
      <w:rFonts w:ascii="Times New Roman" w:eastAsiaTheme="majorEastAsia" w:hAnsi="Times New Roman"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1A47"/>
    <w:rPr>
      <w:rFonts w:ascii="Times New Roman" w:eastAsiaTheme="majorEastAsia" w:hAnsi="Times New Roman" w:cstheme="majorBidi"/>
      <w:sz w:val="32"/>
      <w:szCs w:val="32"/>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rsid w:val="001A4013"/>
    <w:pPr>
      <w:ind w:left="720"/>
      <w:contextualSpacing/>
    </w:pPr>
  </w:style>
  <w:style w:type="table" w:styleId="Grilledutableau">
    <w:name w:val="Table Grid"/>
    <w:basedOn w:val="TableauNormal"/>
    <w:uiPriority w:val="39"/>
    <w:rsid w:val="00963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24D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D3A"/>
    <w:rPr>
      <w:rFonts w:ascii="Segoe UI" w:hAnsi="Segoe UI" w:cs="Segoe UI"/>
      <w:sz w:val="18"/>
      <w:szCs w:val="18"/>
    </w:rPr>
  </w:style>
  <w:style w:type="paragraph" w:styleId="NormalWeb">
    <w:name w:val="Normal (Web)"/>
    <w:basedOn w:val="Normal"/>
    <w:uiPriority w:val="99"/>
    <w:unhideWhenUsed/>
    <w:rsid w:val="00726CB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Sansinterligne">
    <w:name w:val="No Spacing"/>
    <w:uiPriority w:val="1"/>
    <w:qFormat/>
    <w:rsid w:val="005D0BB9"/>
    <w:pPr>
      <w:spacing w:after="0" w:line="240" w:lineRule="auto"/>
    </w:pPr>
  </w:style>
  <w:style w:type="paragraph" w:customStyle="1" w:styleId="Adressedest">
    <w:name w:val="Adresse dest."/>
    <w:basedOn w:val="Normal"/>
    <w:rsid w:val="00DA3958"/>
    <w:pPr>
      <w:spacing w:after="0" w:line="240" w:lineRule="auto"/>
    </w:pPr>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591A47"/>
    <w:pPr>
      <w:keepNext/>
      <w:keepLines/>
      <w:spacing w:before="240" w:after="0"/>
      <w:outlineLvl w:val="0"/>
    </w:pPr>
    <w:rPr>
      <w:rFonts w:ascii="Times New Roman" w:eastAsiaTheme="majorEastAsia" w:hAnsi="Times New Roman"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1A47"/>
    <w:rPr>
      <w:rFonts w:ascii="Times New Roman" w:eastAsiaTheme="majorEastAsia" w:hAnsi="Times New Roman" w:cstheme="majorBidi"/>
      <w:sz w:val="32"/>
      <w:szCs w:val="32"/>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rsid w:val="001A4013"/>
    <w:pPr>
      <w:ind w:left="720"/>
      <w:contextualSpacing/>
    </w:pPr>
  </w:style>
  <w:style w:type="table" w:styleId="Grilledutableau">
    <w:name w:val="Table Grid"/>
    <w:basedOn w:val="TableauNormal"/>
    <w:uiPriority w:val="39"/>
    <w:rsid w:val="00963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24D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D3A"/>
    <w:rPr>
      <w:rFonts w:ascii="Segoe UI" w:hAnsi="Segoe UI" w:cs="Segoe UI"/>
      <w:sz w:val="18"/>
      <w:szCs w:val="18"/>
    </w:rPr>
  </w:style>
  <w:style w:type="paragraph" w:styleId="NormalWeb">
    <w:name w:val="Normal (Web)"/>
    <w:basedOn w:val="Normal"/>
    <w:uiPriority w:val="99"/>
    <w:unhideWhenUsed/>
    <w:rsid w:val="00726CB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Sansinterligne">
    <w:name w:val="No Spacing"/>
    <w:uiPriority w:val="1"/>
    <w:qFormat/>
    <w:rsid w:val="005D0BB9"/>
    <w:pPr>
      <w:spacing w:after="0" w:line="240" w:lineRule="auto"/>
    </w:pPr>
  </w:style>
  <w:style w:type="paragraph" w:customStyle="1" w:styleId="Adressedest">
    <w:name w:val="Adresse dest."/>
    <w:basedOn w:val="Normal"/>
    <w:rsid w:val="00DA3958"/>
    <w:pPr>
      <w:spacing w:after="0"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07396">
      <w:bodyDiv w:val="1"/>
      <w:marLeft w:val="0"/>
      <w:marRight w:val="0"/>
      <w:marTop w:val="0"/>
      <w:marBottom w:val="0"/>
      <w:divBdr>
        <w:top w:val="none" w:sz="0" w:space="0" w:color="auto"/>
        <w:left w:val="none" w:sz="0" w:space="0" w:color="auto"/>
        <w:bottom w:val="none" w:sz="0" w:space="0" w:color="auto"/>
        <w:right w:val="none" w:sz="0" w:space="0" w:color="auto"/>
      </w:divBdr>
    </w:div>
    <w:div w:id="104687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tement@exterhumafrica.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9E9FA-D2AB-4300-BCB7-E660384D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407</Words>
  <Characters>2324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Marie-Claude Nicole</dc:creator>
  <cp:lastModifiedBy>CCRP</cp:lastModifiedBy>
  <cp:revision>2</cp:revision>
  <cp:lastPrinted>2016-12-15T16:06:00Z</cp:lastPrinted>
  <dcterms:created xsi:type="dcterms:W3CDTF">2017-10-06T16:05:00Z</dcterms:created>
  <dcterms:modified xsi:type="dcterms:W3CDTF">2017-10-06T16:05:00Z</dcterms:modified>
</cp:coreProperties>
</file>