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58" w:rsidRDefault="004A6058" w:rsidP="008C0741">
      <w:pPr>
        <w:pStyle w:val="En-tte"/>
        <w:tabs>
          <w:tab w:val="clear" w:pos="4320"/>
          <w:tab w:val="clear" w:pos="8640"/>
          <w:tab w:val="left" w:pos="3645"/>
        </w:tabs>
        <w:jc w:val="center"/>
        <w:rPr>
          <w:rFonts w:asciiTheme="minorHAnsi" w:hAnsiTheme="minorHAnsi" w:cstheme="minorHAnsi"/>
          <w:b/>
          <w:sz w:val="28"/>
          <w:szCs w:val="28"/>
          <w:u w:val="single"/>
          <w:lang w:val="fr-FR"/>
        </w:rPr>
      </w:pPr>
      <w:r w:rsidRPr="002E0621">
        <w:rPr>
          <w:rFonts w:asciiTheme="minorHAnsi" w:hAnsiTheme="minorHAnsi" w:cstheme="minorHAnsi"/>
          <w:b/>
          <w:sz w:val="28"/>
          <w:szCs w:val="28"/>
          <w:u w:val="single"/>
          <w:lang w:val="fr-FR"/>
        </w:rPr>
        <w:t>Offre d’Emploi</w:t>
      </w:r>
    </w:p>
    <w:p w:rsidR="001212AE" w:rsidRPr="002E0621" w:rsidRDefault="001212AE" w:rsidP="008C0741">
      <w:pPr>
        <w:pStyle w:val="En-tte"/>
        <w:tabs>
          <w:tab w:val="clear" w:pos="4320"/>
          <w:tab w:val="clear" w:pos="8640"/>
          <w:tab w:val="left" w:pos="3645"/>
        </w:tabs>
        <w:jc w:val="center"/>
        <w:rPr>
          <w:rFonts w:asciiTheme="minorHAnsi" w:hAnsiTheme="minorHAnsi" w:cstheme="minorHAnsi"/>
          <w:sz w:val="28"/>
          <w:szCs w:val="28"/>
          <w:lang w:val="fr-FR"/>
        </w:rPr>
      </w:pPr>
    </w:p>
    <w:p w:rsidR="004A6058" w:rsidRPr="008C0741" w:rsidRDefault="004A6058" w:rsidP="004A6058">
      <w:pPr>
        <w:pStyle w:val="En-tte"/>
        <w:tabs>
          <w:tab w:val="clear" w:pos="4320"/>
          <w:tab w:val="clear" w:pos="8640"/>
          <w:tab w:val="left" w:pos="3645"/>
        </w:tabs>
        <w:rPr>
          <w:rFonts w:asciiTheme="minorHAnsi" w:hAnsiTheme="minorHAnsi" w:cstheme="minorHAnsi"/>
          <w:sz w:val="22"/>
          <w:szCs w:val="22"/>
          <w:lang w:val="fr-FR"/>
        </w:rPr>
      </w:pPr>
    </w:p>
    <w:p w:rsidR="004A6058" w:rsidRDefault="004A6058" w:rsidP="0092005F">
      <w:pPr>
        <w:pStyle w:val="En-tte"/>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La Société des Mines de Taparko (SOMITA S</w:t>
      </w:r>
      <w:r w:rsidR="0092005F" w:rsidRPr="00333A71">
        <w:rPr>
          <w:rFonts w:asciiTheme="minorHAnsi" w:hAnsiTheme="minorHAnsi" w:cstheme="minorHAnsi"/>
          <w:sz w:val="24"/>
          <w:szCs w:val="24"/>
          <w:lang w:val="fr-FR"/>
        </w:rPr>
        <w:t>A) souhaite recevoir à l’interne et à l’externe</w:t>
      </w:r>
      <w:r w:rsidRPr="00333A71">
        <w:rPr>
          <w:rFonts w:asciiTheme="minorHAnsi" w:hAnsiTheme="minorHAnsi" w:cstheme="minorHAnsi"/>
          <w:sz w:val="24"/>
          <w:szCs w:val="24"/>
          <w:lang w:val="fr-FR"/>
        </w:rPr>
        <w:t xml:space="preserve"> des candidatures po</w:t>
      </w:r>
      <w:r w:rsidR="0092005F" w:rsidRPr="00333A71">
        <w:rPr>
          <w:rFonts w:asciiTheme="minorHAnsi" w:hAnsiTheme="minorHAnsi" w:cstheme="minorHAnsi"/>
          <w:sz w:val="24"/>
          <w:szCs w:val="24"/>
          <w:lang w:val="fr-FR"/>
        </w:rPr>
        <w:t>ur le recrutement de deux (02) G</w:t>
      </w:r>
      <w:r w:rsidRPr="00333A71">
        <w:rPr>
          <w:rFonts w:asciiTheme="minorHAnsi" w:hAnsiTheme="minorHAnsi" w:cstheme="minorHAnsi"/>
          <w:sz w:val="24"/>
          <w:szCs w:val="24"/>
          <w:lang w:val="fr-FR"/>
        </w:rPr>
        <w:t xml:space="preserve">éologues d’exploration pour le compte du département de l’exploration. </w:t>
      </w:r>
      <w:bookmarkStart w:id="0" w:name="_GoBack"/>
      <w:bookmarkEnd w:id="0"/>
    </w:p>
    <w:p w:rsidR="001212AE" w:rsidRPr="00333A71" w:rsidRDefault="001212AE" w:rsidP="0092005F">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Default="004A6058" w:rsidP="008C0741">
      <w:pPr>
        <w:pStyle w:val="En-tte"/>
        <w:tabs>
          <w:tab w:val="clear" w:pos="4320"/>
          <w:tab w:val="clear" w:pos="8640"/>
          <w:tab w:val="left" w:pos="3645"/>
        </w:tabs>
        <w:jc w:val="both"/>
        <w:rPr>
          <w:rFonts w:asciiTheme="minorHAnsi" w:hAnsiTheme="minorHAnsi" w:cstheme="minorHAnsi"/>
          <w:b/>
          <w:sz w:val="24"/>
          <w:szCs w:val="24"/>
          <w:lang w:val="fr-FR"/>
        </w:rPr>
      </w:pPr>
      <w:r w:rsidRPr="00333A71">
        <w:rPr>
          <w:rFonts w:asciiTheme="minorHAnsi" w:hAnsiTheme="minorHAnsi" w:cstheme="minorHAnsi"/>
          <w:b/>
          <w:sz w:val="24"/>
          <w:szCs w:val="24"/>
          <w:lang w:val="fr-FR"/>
        </w:rPr>
        <w:t>SOMMAIRE</w:t>
      </w:r>
    </w:p>
    <w:p w:rsidR="001212AE" w:rsidRPr="00333A71" w:rsidRDefault="001212AE" w:rsidP="008C0741">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 xml:space="preserve">Sous la supervision du </w:t>
      </w:r>
      <w:r w:rsidR="0092005F" w:rsidRPr="00333A71">
        <w:rPr>
          <w:rFonts w:asciiTheme="minorHAnsi" w:hAnsiTheme="minorHAnsi" w:cstheme="minorHAnsi"/>
          <w:sz w:val="24"/>
          <w:szCs w:val="24"/>
          <w:lang w:val="fr-FR"/>
        </w:rPr>
        <w:t>Géologue Senior</w:t>
      </w:r>
      <w:r w:rsidRPr="00333A71">
        <w:rPr>
          <w:rFonts w:asciiTheme="minorHAnsi" w:hAnsiTheme="minorHAnsi" w:cstheme="minorHAnsi"/>
          <w:sz w:val="24"/>
          <w:szCs w:val="24"/>
          <w:lang w:val="fr-FR"/>
        </w:rPr>
        <w:t xml:space="preserve"> </w:t>
      </w:r>
      <w:r w:rsidR="0092005F" w:rsidRPr="00333A71">
        <w:rPr>
          <w:rFonts w:asciiTheme="minorHAnsi" w:hAnsiTheme="minorHAnsi" w:cstheme="minorHAnsi"/>
          <w:sz w:val="24"/>
          <w:szCs w:val="24"/>
          <w:lang w:val="fr-FR"/>
        </w:rPr>
        <w:t xml:space="preserve">d’exploration </w:t>
      </w:r>
      <w:r w:rsidRPr="00333A71">
        <w:rPr>
          <w:rFonts w:asciiTheme="minorHAnsi" w:hAnsiTheme="minorHAnsi" w:cstheme="minorHAnsi"/>
          <w:sz w:val="24"/>
          <w:szCs w:val="24"/>
          <w:lang w:val="fr-FR"/>
        </w:rPr>
        <w:t>de SOMITA SA :</w:t>
      </w:r>
    </w:p>
    <w:p w:rsidR="004A6058" w:rsidRDefault="0092005F" w:rsidP="008C0741">
      <w:pPr>
        <w:pStyle w:val="En-tte"/>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Le G</w:t>
      </w:r>
      <w:r w:rsidR="004A6058" w:rsidRPr="00333A71">
        <w:rPr>
          <w:rFonts w:asciiTheme="minorHAnsi" w:hAnsiTheme="minorHAnsi" w:cstheme="minorHAnsi"/>
          <w:sz w:val="24"/>
          <w:szCs w:val="24"/>
          <w:lang w:val="fr-FR"/>
        </w:rPr>
        <w:t>éologue d’exploration fournira sa contribution aux activités de SOMITA SA en effectuant ou dirigeant des levés géologiques, géophysiques, géochimiques, de tournées de prospection, des forages d’exploration et la production des rapports écrits des missions, si applicable.</w:t>
      </w:r>
    </w:p>
    <w:p w:rsidR="001212AE"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1212AE" w:rsidRDefault="004A6058" w:rsidP="001212AE">
      <w:pPr>
        <w:pStyle w:val="En-tte"/>
        <w:numPr>
          <w:ilvl w:val="0"/>
          <w:numId w:val="5"/>
        </w:numPr>
        <w:tabs>
          <w:tab w:val="clear" w:pos="4320"/>
          <w:tab w:val="clear" w:pos="8640"/>
          <w:tab w:val="left" w:pos="3645"/>
        </w:tabs>
        <w:jc w:val="both"/>
        <w:rPr>
          <w:rFonts w:asciiTheme="minorHAnsi" w:hAnsiTheme="minorHAnsi" w:cstheme="minorHAnsi"/>
          <w:b/>
          <w:sz w:val="24"/>
          <w:szCs w:val="24"/>
          <w:lang w:val="fr-FR"/>
        </w:rPr>
      </w:pPr>
      <w:r w:rsidRPr="00333A71">
        <w:rPr>
          <w:rFonts w:asciiTheme="minorHAnsi" w:hAnsiTheme="minorHAnsi" w:cstheme="minorHAnsi"/>
          <w:b/>
          <w:sz w:val="24"/>
          <w:szCs w:val="24"/>
          <w:lang w:val="fr-FR"/>
        </w:rPr>
        <w:t>RESPONSABILITES SPECIFIQUES</w:t>
      </w: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8C0741"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Faire la cartographie géologique et collecte</w:t>
      </w:r>
      <w:r w:rsidR="005712A9" w:rsidRPr="00333A71">
        <w:rPr>
          <w:rFonts w:asciiTheme="minorHAnsi" w:hAnsiTheme="minorHAnsi" w:cstheme="minorHAnsi"/>
          <w:sz w:val="24"/>
          <w:szCs w:val="24"/>
          <w:lang w:val="fr-FR"/>
        </w:rPr>
        <w:t>r</w:t>
      </w:r>
      <w:r w:rsidRPr="00333A71">
        <w:rPr>
          <w:rFonts w:asciiTheme="minorHAnsi" w:hAnsiTheme="minorHAnsi" w:cstheme="minorHAnsi"/>
          <w:sz w:val="24"/>
          <w:szCs w:val="24"/>
          <w:lang w:val="fr-FR"/>
        </w:rPr>
        <w:t xml:space="preserve"> les données lithologiques, altérations, structurales et géotechniques au terrain ;</w:t>
      </w:r>
    </w:p>
    <w:p w:rsidR="008C0741" w:rsidRPr="00333A71" w:rsidRDefault="008C0741" w:rsidP="008C0741">
      <w:pPr>
        <w:pStyle w:val="En-tte"/>
        <w:tabs>
          <w:tab w:val="clear" w:pos="4320"/>
          <w:tab w:val="clear" w:pos="8640"/>
          <w:tab w:val="left" w:pos="3645"/>
        </w:tabs>
        <w:ind w:left="720"/>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Diriger les travaux d’excavation (tranchées) et sondage (RAB, AC, RC, DD), incluant la vérification de l’orientation du d</w:t>
      </w:r>
      <w:r w:rsidR="005712A9" w:rsidRPr="00333A71">
        <w:rPr>
          <w:rFonts w:asciiTheme="minorHAnsi" w:hAnsiTheme="minorHAnsi" w:cstheme="minorHAnsi"/>
          <w:sz w:val="24"/>
          <w:szCs w:val="24"/>
          <w:lang w:val="fr-FR"/>
        </w:rPr>
        <w:t>ébut de tranchée ou forage</w:t>
      </w:r>
      <w:r w:rsidRPr="00333A71">
        <w:rPr>
          <w:rFonts w:asciiTheme="minorHAnsi" w:hAnsiTheme="minorHAnsi" w:cstheme="minorHAnsi"/>
          <w:sz w:val="24"/>
          <w:szCs w:val="24"/>
          <w:lang w:val="fr-FR"/>
        </w:rPr>
        <w:t xml:space="preserve"> et prenant la décision de prolonger ou d’arrêter un trou de forage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8C0741"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Faire les commandes de matériels requis pour les programmes de terrain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Signer les fiches journalières et approuver les factures des sous-traitants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Faire la description des sondages (cuttings et carottes) et collecter les données lithologiques, altérations, structurables et géotechniques de terrain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Saisir les données dans la base de données, faire les interprétations et mettre les sections et plans à jour, incluant la légende des sections et plans</w:t>
      </w:r>
      <w:r w:rsidR="008C0741" w:rsidRPr="00333A71">
        <w:rPr>
          <w:rFonts w:asciiTheme="minorHAnsi" w:hAnsiTheme="minorHAnsi" w:cstheme="minorHAnsi"/>
          <w:sz w:val="24"/>
          <w:szCs w:val="24"/>
          <w:lang w:val="fr-FR"/>
        </w:rPr>
        <w:t>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Vérifier et valider le contrôle d’assurance et de qualité de l’échantillonnage et des résultats d’analyse ; faire des rapports QAQC à la fin de chaque mois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Former, guider et conseiller des techniciens géologues, les échantillonneurs et les opérateurs de Scie sur les bonnes pratiques du travail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Informer régulièrement la hiérarchie de tout changement de programme en cours délai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lastRenderedPageBreak/>
        <w:t>Accomplir toutes autres tâches entrant dans le cadre de ses compétences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Exercer toute attribution connexe à celles rémunérées ;</w:t>
      </w:r>
    </w:p>
    <w:p w:rsidR="0092005F" w:rsidRPr="00333A71" w:rsidRDefault="0092005F" w:rsidP="0092005F">
      <w:pPr>
        <w:pStyle w:val="En-tte"/>
        <w:tabs>
          <w:tab w:val="clear" w:pos="4320"/>
          <w:tab w:val="clear" w:pos="8640"/>
          <w:tab w:val="left" w:pos="3645"/>
        </w:tabs>
        <w:jc w:val="both"/>
        <w:rPr>
          <w:rFonts w:asciiTheme="minorHAnsi" w:hAnsiTheme="minorHAnsi" w:cstheme="minorHAnsi"/>
          <w:sz w:val="24"/>
          <w:szCs w:val="24"/>
          <w:lang w:val="fr-FR"/>
        </w:rPr>
      </w:pPr>
    </w:p>
    <w:p w:rsidR="0092005F" w:rsidRPr="00AE0088" w:rsidRDefault="004A6058" w:rsidP="008C0741">
      <w:pPr>
        <w:pStyle w:val="En-tte"/>
        <w:numPr>
          <w:ilvl w:val="0"/>
          <w:numId w:val="2"/>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Parler anglais serait un atout.</w:t>
      </w:r>
    </w:p>
    <w:p w:rsidR="008C074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1212AE"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1212AE" w:rsidRDefault="004A6058" w:rsidP="001212AE">
      <w:pPr>
        <w:pStyle w:val="En-tte"/>
        <w:numPr>
          <w:ilvl w:val="0"/>
          <w:numId w:val="5"/>
        </w:numPr>
        <w:tabs>
          <w:tab w:val="clear" w:pos="4320"/>
          <w:tab w:val="clear" w:pos="8640"/>
          <w:tab w:val="left" w:pos="3645"/>
        </w:tabs>
        <w:jc w:val="both"/>
        <w:rPr>
          <w:rFonts w:asciiTheme="minorHAnsi" w:hAnsiTheme="minorHAnsi" w:cstheme="minorHAnsi"/>
          <w:b/>
          <w:sz w:val="24"/>
          <w:szCs w:val="24"/>
          <w:lang w:val="fr-FR"/>
        </w:rPr>
      </w:pPr>
      <w:r w:rsidRPr="001212AE">
        <w:rPr>
          <w:rFonts w:asciiTheme="minorHAnsi" w:hAnsiTheme="minorHAnsi" w:cstheme="minorHAnsi"/>
          <w:b/>
          <w:sz w:val="24"/>
          <w:szCs w:val="24"/>
          <w:lang w:val="fr-FR"/>
        </w:rPr>
        <w:t>QUALIFICATIONS ET APTITUDES REQUISES</w:t>
      </w:r>
    </w:p>
    <w:p w:rsidR="001212AE" w:rsidRPr="00333A71" w:rsidRDefault="001212AE" w:rsidP="008C0741">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4A6058" w:rsidP="008C0741">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Etre titulaire d’un BAC+4 option Géologie ou tout autre diplôme équivalent et justifiant d’une expérience professionnelle d’au moins trois (3) années dans le domaine de la géologie ;</w:t>
      </w:r>
    </w:p>
    <w:p w:rsidR="008C0741" w:rsidRPr="00333A71" w:rsidRDefault="008C0741" w:rsidP="008C0741">
      <w:pPr>
        <w:pStyle w:val="En-tte"/>
        <w:tabs>
          <w:tab w:val="clear" w:pos="4320"/>
          <w:tab w:val="clear" w:pos="8640"/>
          <w:tab w:val="left" w:pos="3645"/>
        </w:tabs>
        <w:ind w:left="720"/>
        <w:jc w:val="both"/>
        <w:rPr>
          <w:rFonts w:asciiTheme="minorHAnsi" w:hAnsiTheme="minorHAnsi" w:cstheme="minorHAnsi"/>
          <w:sz w:val="24"/>
          <w:szCs w:val="24"/>
          <w:lang w:val="fr-FR"/>
        </w:rPr>
      </w:pPr>
    </w:p>
    <w:p w:rsidR="008C0741"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Avoir des connaissances des techniques d’échantillonnage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Avoir des connaissances des méthodes de QAQC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DE1932" w:rsidRPr="00AE0088" w:rsidRDefault="004A6058" w:rsidP="00AE0088">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Avoir une capacité à interpréter les plans et sections géologiques ;</w:t>
      </w:r>
    </w:p>
    <w:p w:rsidR="00DE1932" w:rsidRDefault="00DE1932" w:rsidP="00DE1932">
      <w:pPr>
        <w:pStyle w:val="Paragraphedeliste"/>
        <w:rPr>
          <w:rFonts w:cstheme="minorHAnsi"/>
          <w:sz w:val="24"/>
          <w:szCs w:val="24"/>
          <w:lang w:val="fr-FR"/>
        </w:rPr>
      </w:pPr>
    </w:p>
    <w:p w:rsidR="004A6058" w:rsidRPr="00333A71" w:rsidRDefault="00AE008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D’autre</w:t>
      </w:r>
      <w:r w:rsidR="004A6058" w:rsidRPr="00333A71">
        <w:rPr>
          <w:rFonts w:asciiTheme="minorHAnsi" w:hAnsiTheme="minorHAnsi" w:cstheme="minorHAnsi"/>
          <w:sz w:val="24"/>
          <w:szCs w:val="24"/>
          <w:lang w:val="fr-FR"/>
        </w:rPr>
        <w:t xml:space="preserve"> logiciels de géologie tels MapInfo, Gemcom, Surpac, Datashed, Datamine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8C0741"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Capacité à travailler avec une boussole, un GPS…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8C0741"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Avoir une connaissance du logiciel SAP ERP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Autonomie dans le travail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Capacité à travailler sous pression et de respecter les échéances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Capacité à s’organiser et gérer son temps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8C0741">
      <w:pPr>
        <w:pStyle w:val="En-tte"/>
        <w:numPr>
          <w:ilvl w:val="0"/>
          <w:numId w:val="4"/>
        </w:numPr>
        <w:tabs>
          <w:tab w:val="clear" w:pos="4320"/>
          <w:tab w:val="clear" w:pos="8640"/>
          <w:tab w:val="left" w:pos="3645"/>
        </w:tabs>
        <w:jc w:val="both"/>
        <w:rPr>
          <w:rFonts w:asciiTheme="minorHAnsi" w:hAnsiTheme="minorHAnsi" w:cstheme="minorHAnsi"/>
          <w:sz w:val="24"/>
          <w:szCs w:val="24"/>
          <w:lang w:val="fr-FR"/>
        </w:rPr>
      </w:pPr>
      <w:r w:rsidRPr="00333A71">
        <w:rPr>
          <w:rFonts w:asciiTheme="minorHAnsi" w:hAnsiTheme="minorHAnsi" w:cstheme="minorHAnsi"/>
          <w:sz w:val="24"/>
          <w:szCs w:val="24"/>
          <w:lang w:val="fr-FR"/>
        </w:rPr>
        <w:t>Avoir le goût du travail en équipe et au grand air ;</w:t>
      </w:r>
    </w:p>
    <w:p w:rsidR="008C0741" w:rsidRPr="00333A71" w:rsidRDefault="008C0741"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Default="004A6058" w:rsidP="008C0741">
      <w:pPr>
        <w:pStyle w:val="En-tte"/>
        <w:numPr>
          <w:ilvl w:val="0"/>
          <w:numId w:val="4"/>
        </w:numPr>
        <w:tabs>
          <w:tab w:val="clear" w:pos="4320"/>
          <w:tab w:val="clear" w:pos="8640"/>
          <w:tab w:val="left" w:pos="3645"/>
        </w:tabs>
        <w:jc w:val="both"/>
        <w:rPr>
          <w:rFonts w:asciiTheme="minorHAnsi" w:hAnsiTheme="minorHAnsi" w:cstheme="minorHAnsi"/>
          <w:b/>
          <w:sz w:val="24"/>
          <w:szCs w:val="24"/>
          <w:lang w:val="fr-FR"/>
        </w:rPr>
      </w:pPr>
      <w:r w:rsidRPr="00333A71">
        <w:rPr>
          <w:rFonts w:asciiTheme="minorHAnsi" w:hAnsiTheme="minorHAnsi" w:cstheme="minorHAnsi"/>
          <w:sz w:val="24"/>
          <w:szCs w:val="24"/>
          <w:lang w:val="fr-FR"/>
        </w:rPr>
        <w:t>Avoir un permis de conduire</w:t>
      </w:r>
      <w:r w:rsidRPr="00333A71">
        <w:rPr>
          <w:rFonts w:asciiTheme="minorHAnsi" w:hAnsiTheme="minorHAnsi" w:cstheme="minorHAnsi"/>
          <w:b/>
          <w:sz w:val="24"/>
          <w:szCs w:val="24"/>
          <w:lang w:val="fr-FR"/>
        </w:rPr>
        <w:t>.</w:t>
      </w:r>
    </w:p>
    <w:p w:rsidR="001212AE" w:rsidRDefault="001212AE" w:rsidP="001212AE">
      <w:pPr>
        <w:pStyle w:val="Paragraphedeliste"/>
        <w:rPr>
          <w:rFonts w:cstheme="minorHAnsi"/>
          <w:b/>
          <w:sz w:val="24"/>
          <w:szCs w:val="24"/>
          <w:lang w:val="fr-FR"/>
        </w:rPr>
      </w:pPr>
    </w:p>
    <w:p w:rsidR="001212AE"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1212AE"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1212AE"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1212AE"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1212AE"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1212AE" w:rsidRPr="00333A71" w:rsidRDefault="001212AE" w:rsidP="001212AE">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4A6058" w:rsidP="008C0741">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4A6058" w:rsidP="001212AE">
      <w:pPr>
        <w:pStyle w:val="En-tte"/>
        <w:numPr>
          <w:ilvl w:val="0"/>
          <w:numId w:val="5"/>
        </w:numPr>
        <w:tabs>
          <w:tab w:val="clear" w:pos="4320"/>
          <w:tab w:val="clear" w:pos="8640"/>
          <w:tab w:val="left" w:pos="3645"/>
        </w:tabs>
        <w:jc w:val="both"/>
        <w:rPr>
          <w:rFonts w:asciiTheme="minorHAnsi" w:hAnsiTheme="minorHAnsi" w:cstheme="minorHAnsi"/>
          <w:b/>
          <w:sz w:val="24"/>
          <w:szCs w:val="24"/>
          <w:lang w:val="fr-FR"/>
        </w:rPr>
      </w:pPr>
      <w:r w:rsidRPr="00333A71">
        <w:rPr>
          <w:rFonts w:asciiTheme="minorHAnsi" w:hAnsiTheme="minorHAnsi" w:cstheme="minorHAnsi"/>
          <w:b/>
          <w:sz w:val="24"/>
          <w:szCs w:val="24"/>
          <w:lang w:val="fr-FR"/>
        </w:rPr>
        <w:t>CO</w:t>
      </w:r>
      <w:r w:rsidR="0092005F" w:rsidRPr="00333A71">
        <w:rPr>
          <w:rFonts w:asciiTheme="minorHAnsi" w:hAnsiTheme="minorHAnsi" w:cstheme="minorHAnsi"/>
          <w:b/>
          <w:sz w:val="24"/>
          <w:szCs w:val="24"/>
          <w:lang w:val="fr-FR"/>
        </w:rPr>
        <w:t>M</w:t>
      </w:r>
      <w:r w:rsidRPr="00333A71">
        <w:rPr>
          <w:rFonts w:asciiTheme="minorHAnsi" w:hAnsiTheme="minorHAnsi" w:cstheme="minorHAnsi"/>
          <w:b/>
          <w:sz w:val="24"/>
          <w:szCs w:val="24"/>
          <w:lang w:val="fr-FR"/>
        </w:rPr>
        <w:t>POSITION DES DOSSIERS</w:t>
      </w:r>
    </w:p>
    <w:p w:rsidR="008C0741" w:rsidRPr="00333A71" w:rsidRDefault="008C0741" w:rsidP="008C0741">
      <w:pPr>
        <w:pStyle w:val="En-tte"/>
        <w:tabs>
          <w:tab w:val="clear" w:pos="4320"/>
          <w:tab w:val="clear" w:pos="8640"/>
          <w:tab w:val="left" w:pos="3645"/>
        </w:tabs>
        <w:jc w:val="both"/>
        <w:rPr>
          <w:rFonts w:asciiTheme="minorHAnsi" w:hAnsiTheme="minorHAnsi" w:cstheme="minorHAnsi"/>
          <w:b/>
          <w:sz w:val="24"/>
          <w:szCs w:val="24"/>
          <w:lang w:val="fr-FR"/>
        </w:rPr>
      </w:pPr>
    </w:p>
    <w:p w:rsidR="004A6058"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Les dossiers de candidatures devront comporter :</w:t>
      </w: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 xml:space="preserve">Une demande manuscrite adressée à monsieur le Responsable de Ressources Humaines de </w:t>
      </w:r>
      <w:r>
        <w:rPr>
          <w:rFonts w:asciiTheme="minorHAnsi" w:hAnsiTheme="minorHAnsi" w:cstheme="minorHAnsi"/>
          <w:sz w:val="24"/>
          <w:szCs w:val="24"/>
          <w:lang w:val="fr-FR"/>
        </w:rPr>
        <w:t xml:space="preserve">      </w:t>
      </w:r>
    </w:p>
    <w:p w:rsidR="004A6058"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SOMITA</w:t>
      </w: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Tous autres documents attestant de vos expériences en rapport avec la présente offre.</w:t>
      </w:r>
    </w:p>
    <w:p w:rsidR="00B12480" w:rsidRDefault="00B12480" w:rsidP="008C0741">
      <w:pPr>
        <w:pStyle w:val="En-tte"/>
        <w:tabs>
          <w:tab w:val="clear" w:pos="4320"/>
          <w:tab w:val="clear" w:pos="8640"/>
          <w:tab w:val="left" w:pos="3645"/>
        </w:tabs>
        <w:jc w:val="both"/>
        <w:rPr>
          <w:rFonts w:asciiTheme="minorHAnsi" w:hAnsiTheme="minorHAnsi" w:cstheme="minorHAnsi"/>
          <w:b/>
          <w:sz w:val="24"/>
          <w:szCs w:val="24"/>
          <w:lang w:val="fr-FR"/>
        </w:rPr>
      </w:pPr>
      <w:r>
        <w:rPr>
          <w:rFonts w:asciiTheme="minorHAnsi" w:hAnsiTheme="minorHAnsi" w:cstheme="minorHAnsi"/>
          <w:b/>
          <w:sz w:val="24"/>
          <w:szCs w:val="24"/>
          <w:lang w:val="fr-FR"/>
        </w:rPr>
        <w:t xml:space="preserve"> </w:t>
      </w:r>
    </w:p>
    <w:p w:rsidR="00B12480" w:rsidRPr="00333A71" w:rsidRDefault="00FA7B62" w:rsidP="008C0741">
      <w:pPr>
        <w:pStyle w:val="En-tte"/>
        <w:tabs>
          <w:tab w:val="clear" w:pos="4320"/>
          <w:tab w:val="clear" w:pos="8640"/>
          <w:tab w:val="left" w:pos="3645"/>
        </w:tabs>
        <w:jc w:val="both"/>
        <w:rPr>
          <w:rFonts w:asciiTheme="minorHAnsi" w:hAnsiTheme="minorHAnsi" w:cstheme="minorHAnsi"/>
          <w:b/>
          <w:sz w:val="24"/>
          <w:szCs w:val="24"/>
          <w:lang w:val="fr-FR"/>
        </w:rPr>
      </w:pPr>
      <w:r>
        <w:rPr>
          <w:rFonts w:asciiTheme="minorHAnsi" w:hAnsiTheme="minorHAnsi" w:cstheme="minorHAnsi"/>
          <w:b/>
          <w:sz w:val="24"/>
          <w:szCs w:val="24"/>
          <w:lang w:val="fr-FR"/>
        </w:rPr>
        <w:t xml:space="preserve"> </w:t>
      </w:r>
    </w:p>
    <w:p w:rsidR="004A6058" w:rsidRPr="00333A71" w:rsidRDefault="004A6058" w:rsidP="001212AE">
      <w:pPr>
        <w:pStyle w:val="En-tte"/>
        <w:numPr>
          <w:ilvl w:val="0"/>
          <w:numId w:val="5"/>
        </w:numPr>
        <w:tabs>
          <w:tab w:val="clear" w:pos="4320"/>
          <w:tab w:val="clear" w:pos="8640"/>
          <w:tab w:val="left" w:pos="3645"/>
        </w:tabs>
        <w:jc w:val="both"/>
        <w:rPr>
          <w:rFonts w:asciiTheme="minorHAnsi" w:hAnsiTheme="minorHAnsi" w:cstheme="minorHAnsi"/>
          <w:b/>
          <w:sz w:val="24"/>
          <w:szCs w:val="24"/>
          <w:lang w:val="fr-FR"/>
        </w:rPr>
      </w:pPr>
      <w:r w:rsidRPr="00333A71">
        <w:rPr>
          <w:rFonts w:asciiTheme="minorHAnsi" w:hAnsiTheme="minorHAnsi" w:cstheme="minorHAnsi"/>
          <w:b/>
          <w:sz w:val="24"/>
          <w:szCs w:val="24"/>
          <w:lang w:val="fr-FR"/>
        </w:rPr>
        <w:t>RECEPTION DES DOSSIERS</w:t>
      </w:r>
    </w:p>
    <w:p w:rsidR="004A6058" w:rsidRPr="00333A71" w:rsidRDefault="004A6058" w:rsidP="008C0741">
      <w:pPr>
        <w:pStyle w:val="En-tte"/>
        <w:tabs>
          <w:tab w:val="clear" w:pos="4320"/>
          <w:tab w:val="clear" w:pos="8640"/>
          <w:tab w:val="left" w:pos="3645"/>
        </w:tabs>
        <w:jc w:val="both"/>
        <w:rPr>
          <w:rFonts w:asciiTheme="minorHAnsi" w:hAnsiTheme="minorHAnsi" w:cstheme="minorHAnsi"/>
          <w:b/>
          <w:sz w:val="24"/>
          <w:szCs w:val="24"/>
          <w:lang w:val="fr-FR"/>
        </w:rPr>
      </w:pP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 xml:space="preserve">Les dossiers de candidatures devront parvenir sous pli fermé avec la mention « Recrutement </w:t>
      </w:r>
      <w:r>
        <w:rPr>
          <w:rFonts w:asciiTheme="minorHAnsi" w:hAnsiTheme="minorHAnsi" w:cstheme="minorHAnsi"/>
          <w:sz w:val="24"/>
          <w:szCs w:val="24"/>
          <w:lang w:val="fr-FR"/>
        </w:rPr>
        <w:t xml:space="preserve"> </w:t>
      </w:r>
    </w:p>
    <w:p w:rsidR="004A6058" w:rsidRPr="00333A71"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de géologues</w:t>
      </w:r>
      <w:r w:rsidR="0092005F" w:rsidRPr="00333A71">
        <w:rPr>
          <w:rFonts w:asciiTheme="minorHAnsi" w:hAnsiTheme="minorHAnsi" w:cstheme="minorHAnsi"/>
          <w:sz w:val="24"/>
          <w:szCs w:val="24"/>
          <w:lang w:val="fr-FR"/>
        </w:rPr>
        <w:t xml:space="preserve"> d’exploration » au plus tard le 25 janvier 2018 </w:t>
      </w:r>
      <w:r w:rsidR="004A6058" w:rsidRPr="00333A71">
        <w:rPr>
          <w:rFonts w:asciiTheme="minorHAnsi" w:hAnsiTheme="minorHAnsi" w:cstheme="minorHAnsi"/>
          <w:sz w:val="24"/>
          <w:szCs w:val="24"/>
          <w:lang w:val="fr-FR"/>
        </w:rPr>
        <w:t>à l’adresse suivante :</w:t>
      </w: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4A6058" w:rsidP="001212AE">
      <w:pPr>
        <w:pStyle w:val="En-tte"/>
        <w:tabs>
          <w:tab w:val="clear" w:pos="4320"/>
          <w:tab w:val="clear" w:pos="8640"/>
          <w:tab w:val="left" w:pos="3645"/>
        </w:tabs>
        <w:jc w:val="center"/>
        <w:rPr>
          <w:rFonts w:asciiTheme="minorHAnsi" w:hAnsiTheme="minorHAnsi" w:cstheme="minorHAnsi"/>
          <w:sz w:val="24"/>
          <w:szCs w:val="24"/>
          <w:lang w:val="fr-FR"/>
        </w:rPr>
      </w:pPr>
      <w:r w:rsidRPr="00333A71">
        <w:rPr>
          <w:rFonts w:asciiTheme="minorHAnsi" w:hAnsiTheme="minorHAnsi" w:cstheme="minorHAnsi"/>
          <w:sz w:val="24"/>
          <w:szCs w:val="24"/>
          <w:lang w:val="fr-FR"/>
        </w:rPr>
        <w:t>Monsieur le Responsable des Ressources Humaines</w:t>
      </w:r>
    </w:p>
    <w:p w:rsidR="004A6058" w:rsidRPr="00333A71" w:rsidRDefault="004A6058" w:rsidP="001212AE">
      <w:pPr>
        <w:pStyle w:val="En-tte"/>
        <w:tabs>
          <w:tab w:val="clear" w:pos="4320"/>
          <w:tab w:val="clear" w:pos="8640"/>
          <w:tab w:val="left" w:pos="3645"/>
        </w:tabs>
        <w:jc w:val="center"/>
        <w:rPr>
          <w:rFonts w:asciiTheme="minorHAnsi" w:hAnsiTheme="minorHAnsi" w:cstheme="minorHAnsi"/>
          <w:sz w:val="24"/>
          <w:szCs w:val="24"/>
          <w:lang w:val="fr-FR"/>
        </w:rPr>
      </w:pPr>
      <w:r w:rsidRPr="00333A71">
        <w:rPr>
          <w:rFonts w:asciiTheme="minorHAnsi" w:hAnsiTheme="minorHAnsi" w:cstheme="minorHAnsi"/>
          <w:sz w:val="24"/>
          <w:szCs w:val="24"/>
          <w:lang w:val="fr-FR"/>
        </w:rPr>
        <w:t>SOMITA SA 01 BP 2509 Ouagadougou 01</w:t>
      </w:r>
    </w:p>
    <w:p w:rsidR="004A6058" w:rsidRPr="00333A71" w:rsidRDefault="004A6058" w:rsidP="008C0741">
      <w:pPr>
        <w:pStyle w:val="En-tte"/>
        <w:tabs>
          <w:tab w:val="clear" w:pos="4320"/>
          <w:tab w:val="clear" w:pos="8640"/>
          <w:tab w:val="left" w:pos="3645"/>
        </w:tabs>
        <w:jc w:val="both"/>
        <w:rPr>
          <w:rFonts w:asciiTheme="minorHAnsi" w:hAnsiTheme="minorHAnsi" w:cstheme="minorHAnsi"/>
          <w:sz w:val="24"/>
          <w:szCs w:val="24"/>
          <w:lang w:val="fr-FR"/>
        </w:rPr>
      </w:pP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b/>
          <w:sz w:val="24"/>
          <w:szCs w:val="24"/>
          <w:lang w:val="fr-FR"/>
        </w:rPr>
        <w:t xml:space="preserve">        </w:t>
      </w:r>
      <w:r w:rsidR="00921F4C" w:rsidRPr="00333A71">
        <w:rPr>
          <w:rFonts w:asciiTheme="minorHAnsi" w:hAnsiTheme="minorHAnsi" w:cstheme="minorHAnsi"/>
          <w:b/>
          <w:sz w:val="24"/>
          <w:szCs w:val="24"/>
          <w:lang w:val="fr-FR"/>
        </w:rPr>
        <w:t>RESERVE</w:t>
      </w:r>
      <w:r w:rsidR="00333A71" w:rsidRPr="00333A71">
        <w:rPr>
          <w:rFonts w:asciiTheme="minorHAnsi" w:hAnsiTheme="minorHAnsi" w:cstheme="minorHAnsi"/>
          <w:b/>
          <w:sz w:val="24"/>
          <w:szCs w:val="24"/>
          <w:lang w:val="fr-FR"/>
        </w:rPr>
        <w:t> :</w:t>
      </w:r>
      <w:r w:rsidR="00333A71" w:rsidRPr="00333A71">
        <w:rPr>
          <w:rFonts w:asciiTheme="minorHAnsi" w:hAnsiTheme="minorHAnsi" w:cstheme="minorHAnsi"/>
          <w:sz w:val="24"/>
          <w:szCs w:val="24"/>
          <w:lang w:val="fr-FR"/>
        </w:rPr>
        <w:t xml:space="preserve"> </w:t>
      </w: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p>
    <w:p w:rsidR="004A6058" w:rsidRPr="00333A71" w:rsidRDefault="001212AE" w:rsidP="008C0741">
      <w:pPr>
        <w:pStyle w:val="En-tte"/>
        <w:tabs>
          <w:tab w:val="clear" w:pos="4320"/>
          <w:tab w:val="clear" w:pos="8640"/>
          <w:tab w:val="left" w:pos="3645"/>
        </w:tabs>
        <w:jc w:val="both"/>
        <w:rPr>
          <w:rFonts w:asciiTheme="minorHAnsi" w:hAnsiTheme="minorHAnsi" w:cstheme="minorHAnsi"/>
          <w:b/>
          <w:sz w:val="24"/>
          <w:szCs w:val="24"/>
          <w:lang w:val="fr-FR"/>
        </w:rPr>
      </w:pPr>
      <w:r>
        <w:rPr>
          <w:rFonts w:asciiTheme="minorHAnsi" w:hAnsiTheme="minorHAnsi" w:cstheme="minorHAnsi"/>
          <w:sz w:val="24"/>
          <w:szCs w:val="24"/>
          <w:lang w:val="fr-FR"/>
        </w:rPr>
        <w:t xml:space="preserve">        </w:t>
      </w:r>
      <w:r w:rsidR="00333A71" w:rsidRPr="00333A71">
        <w:rPr>
          <w:rFonts w:asciiTheme="minorHAnsi" w:hAnsiTheme="minorHAnsi" w:cstheme="minorHAnsi"/>
          <w:sz w:val="24"/>
          <w:szCs w:val="24"/>
          <w:lang w:val="fr-FR"/>
        </w:rPr>
        <w:t>Les</w:t>
      </w:r>
      <w:r w:rsidR="004A6058" w:rsidRPr="00333A71">
        <w:rPr>
          <w:rFonts w:asciiTheme="minorHAnsi" w:hAnsiTheme="minorHAnsi" w:cstheme="minorHAnsi"/>
          <w:sz w:val="24"/>
          <w:szCs w:val="24"/>
          <w:lang w:val="fr-FR"/>
        </w:rPr>
        <w:t xml:space="preserve"> candidats présélectionnés seront invités à un entretien.</w:t>
      </w: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 xml:space="preserve">En cas de non satisfaction, la société se réserve le droit de ne donner aucune suite au </w:t>
      </w:r>
      <w:r>
        <w:rPr>
          <w:rFonts w:asciiTheme="minorHAnsi" w:hAnsiTheme="minorHAnsi" w:cstheme="minorHAnsi"/>
          <w:sz w:val="24"/>
          <w:szCs w:val="24"/>
          <w:lang w:val="fr-FR"/>
        </w:rPr>
        <w:t xml:space="preserve">       </w:t>
      </w:r>
    </w:p>
    <w:p w:rsidR="001212AE" w:rsidRDefault="001212AE" w:rsidP="008C0741">
      <w:pPr>
        <w:pStyle w:val="En-tte"/>
        <w:tabs>
          <w:tab w:val="clear" w:pos="4320"/>
          <w:tab w:val="clear" w:pos="8640"/>
          <w:tab w:val="left" w:pos="3645"/>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w:t>
      </w:r>
      <w:r w:rsidR="004A6058" w:rsidRPr="00333A71">
        <w:rPr>
          <w:rFonts w:asciiTheme="minorHAnsi" w:hAnsiTheme="minorHAnsi" w:cstheme="minorHAnsi"/>
          <w:sz w:val="24"/>
          <w:szCs w:val="24"/>
          <w:lang w:val="fr-FR"/>
        </w:rPr>
        <w:t>présent avis de recrutement.</w:t>
      </w:r>
    </w:p>
    <w:p w:rsidR="001212AE" w:rsidRPr="001212AE" w:rsidRDefault="001212AE" w:rsidP="001212AE">
      <w:pPr>
        <w:rPr>
          <w:lang w:val="fr-FR" w:eastAsia="x-none"/>
        </w:rPr>
      </w:pPr>
    </w:p>
    <w:p w:rsidR="001212AE" w:rsidRPr="001212AE" w:rsidRDefault="001212AE" w:rsidP="001212AE">
      <w:pPr>
        <w:rPr>
          <w:lang w:val="fr-FR" w:eastAsia="x-none"/>
        </w:rPr>
      </w:pPr>
    </w:p>
    <w:p w:rsidR="001212AE" w:rsidRDefault="001212AE" w:rsidP="001212AE">
      <w:pPr>
        <w:rPr>
          <w:lang w:val="fr-FR" w:eastAsia="x-none"/>
        </w:rPr>
      </w:pPr>
    </w:p>
    <w:p w:rsidR="001212AE" w:rsidRPr="001212AE" w:rsidRDefault="001212AE" w:rsidP="001212AE">
      <w:pPr>
        <w:ind w:left="4956" w:firstLine="708"/>
        <w:rPr>
          <w:rFonts w:ascii="Arial Narrow" w:hAnsi="Arial Narrow" w:cs="Arial"/>
          <w:lang w:val="fr-FR"/>
        </w:rPr>
      </w:pPr>
      <w:r w:rsidRPr="001212AE">
        <w:rPr>
          <w:rFonts w:ascii="Arial Narrow" w:hAnsi="Arial Narrow" w:cs="Arial"/>
          <w:lang w:val="fr-FR"/>
        </w:rPr>
        <w:t xml:space="preserve">Taparko, </w:t>
      </w:r>
      <w:r>
        <w:rPr>
          <w:rFonts w:ascii="Arial Narrow" w:hAnsi="Arial Narrow" w:cs="Arial"/>
          <w:lang w:val="fr-FR"/>
        </w:rPr>
        <w:t>le 12</w:t>
      </w:r>
      <w:r w:rsidRPr="001212AE">
        <w:rPr>
          <w:rFonts w:ascii="Arial Narrow" w:hAnsi="Arial Narrow" w:cs="Arial"/>
          <w:lang w:val="fr-FR"/>
        </w:rPr>
        <w:t xml:space="preserve"> </w:t>
      </w:r>
      <w:r>
        <w:rPr>
          <w:rFonts w:ascii="Arial Narrow" w:hAnsi="Arial Narrow" w:cs="Arial"/>
          <w:lang w:val="fr-FR"/>
        </w:rPr>
        <w:t>Janvier 2018</w:t>
      </w:r>
    </w:p>
    <w:p w:rsidR="001212AE" w:rsidRPr="001212AE" w:rsidRDefault="001212AE" w:rsidP="001212AE">
      <w:pPr>
        <w:jc w:val="both"/>
        <w:rPr>
          <w:rFonts w:ascii="Arial Narrow" w:hAnsi="Arial Narrow" w:cs="Arial"/>
          <w:lang w:val="fr-FR"/>
        </w:rPr>
      </w:pPr>
    </w:p>
    <w:p w:rsidR="001212AE" w:rsidRPr="001212AE" w:rsidRDefault="001212AE" w:rsidP="001212AE">
      <w:pPr>
        <w:ind w:left="4956" w:firstLine="708"/>
        <w:rPr>
          <w:rFonts w:ascii="Arial Narrow" w:hAnsi="Arial Narrow" w:cs="Arial"/>
          <w:u w:val="single"/>
          <w:lang w:val="fr-FR"/>
        </w:rPr>
      </w:pPr>
      <w:r w:rsidRPr="001212AE">
        <w:rPr>
          <w:rFonts w:ascii="Arial Narrow" w:hAnsi="Arial Narrow" w:cs="Arial"/>
          <w:b/>
          <w:u w:val="single"/>
          <w:lang w:val="fr-FR"/>
        </w:rPr>
        <w:t>Frederic</w:t>
      </w:r>
      <w:r w:rsidRPr="001212AE">
        <w:rPr>
          <w:rFonts w:ascii="Arial Narrow" w:hAnsi="Arial Narrow" w:cs="Arial"/>
          <w:u w:val="single"/>
          <w:lang w:val="fr-FR"/>
        </w:rPr>
        <w:t xml:space="preserve"> </w:t>
      </w:r>
      <w:r w:rsidRPr="001212AE">
        <w:rPr>
          <w:rFonts w:ascii="Arial Narrow" w:hAnsi="Arial Narrow" w:cs="Arial"/>
          <w:b/>
          <w:u w:val="single"/>
          <w:lang w:val="fr-FR"/>
        </w:rPr>
        <w:t>TOE</w:t>
      </w:r>
    </w:p>
    <w:p w:rsidR="001212AE" w:rsidRPr="001212AE" w:rsidRDefault="001212AE" w:rsidP="001212AE">
      <w:pPr>
        <w:ind w:left="4956" w:firstLine="708"/>
        <w:rPr>
          <w:rFonts w:ascii="Arial Narrow" w:hAnsi="Arial Narrow" w:cs="Arial"/>
          <w:b/>
          <w:lang w:val="fr-FR"/>
        </w:rPr>
      </w:pPr>
      <w:r w:rsidRPr="001212AE">
        <w:rPr>
          <w:rFonts w:ascii="Arial Narrow" w:hAnsi="Arial Narrow" w:cs="Arial"/>
          <w:lang w:val="fr-FR"/>
        </w:rPr>
        <w:t>Manager des Ressources Humaines</w:t>
      </w:r>
    </w:p>
    <w:p w:rsidR="001212AE" w:rsidRPr="001212AE" w:rsidRDefault="001212AE" w:rsidP="001212AE">
      <w:pPr>
        <w:tabs>
          <w:tab w:val="left" w:pos="1005"/>
        </w:tabs>
        <w:rPr>
          <w:rFonts w:ascii="Arial Narrow" w:hAnsi="Arial Narrow"/>
          <w:lang w:val="fr-FR"/>
        </w:rPr>
      </w:pPr>
    </w:p>
    <w:p w:rsidR="004A6058" w:rsidRPr="001212AE" w:rsidRDefault="004A6058" w:rsidP="001212AE">
      <w:pPr>
        <w:jc w:val="center"/>
        <w:rPr>
          <w:lang w:val="fr-FR" w:eastAsia="x-none"/>
        </w:rPr>
      </w:pPr>
    </w:p>
    <w:sectPr w:rsidR="004A6058" w:rsidRPr="001212AE" w:rsidSect="001212AE">
      <w:headerReference w:type="default" r:id="rId8"/>
      <w:footerReference w:type="default" r:id="rId9"/>
      <w:pgSz w:w="12240" w:h="15840"/>
      <w:pgMar w:top="1440" w:right="1440" w:bottom="1440" w:left="144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36" w:rsidRDefault="000D7836" w:rsidP="008C0741">
      <w:pPr>
        <w:spacing w:after="0" w:line="240" w:lineRule="auto"/>
      </w:pPr>
      <w:r>
        <w:separator/>
      </w:r>
    </w:p>
  </w:endnote>
  <w:endnote w:type="continuationSeparator" w:id="0">
    <w:p w:rsidR="000D7836" w:rsidRDefault="000D7836" w:rsidP="008C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10973"/>
      <w:docPartObj>
        <w:docPartGallery w:val="Page Numbers (Bottom of Page)"/>
        <w:docPartUnique/>
      </w:docPartObj>
    </w:sdtPr>
    <w:sdtEndPr/>
    <w:sdtContent>
      <w:p w:rsidR="001212AE" w:rsidRDefault="001212AE">
        <w:pPr>
          <w:pStyle w:val="Pieddepage"/>
        </w:pPr>
        <w:r>
          <w:rPr>
            <w:noProof/>
            <w:lang w:val="fr-FR"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212AE" w:rsidRDefault="001212AE">
                              <w:pPr>
                                <w:jc w:val="center"/>
                              </w:pPr>
                              <w:r>
                                <w:fldChar w:fldCharType="begin"/>
                              </w:r>
                              <w:r>
                                <w:instrText>PAGE    \* MERGEFORMAT</w:instrText>
                              </w:r>
                              <w:r>
                                <w:fldChar w:fldCharType="separate"/>
                              </w:r>
                              <w:r w:rsidR="008441C1" w:rsidRPr="008441C1">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1212AE" w:rsidRDefault="001212AE">
                        <w:pPr>
                          <w:jc w:val="center"/>
                        </w:pPr>
                        <w:r>
                          <w:fldChar w:fldCharType="begin"/>
                        </w:r>
                        <w:r>
                          <w:instrText>PAGE    \* MERGEFORMAT</w:instrText>
                        </w:r>
                        <w:r>
                          <w:fldChar w:fldCharType="separate"/>
                        </w:r>
                        <w:r w:rsidR="008441C1" w:rsidRPr="008441C1">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36" w:rsidRDefault="000D7836" w:rsidP="008C0741">
      <w:pPr>
        <w:spacing w:after="0" w:line="240" w:lineRule="auto"/>
      </w:pPr>
      <w:r>
        <w:separator/>
      </w:r>
    </w:p>
  </w:footnote>
  <w:footnote w:type="continuationSeparator" w:id="0">
    <w:p w:rsidR="000D7836" w:rsidRDefault="000D7836" w:rsidP="008C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5F" w:rsidRDefault="0092005F" w:rsidP="008C0741">
    <w:pPr>
      <w:pStyle w:val="En-tte"/>
      <w:tabs>
        <w:tab w:val="left" w:pos="3402"/>
        <w:tab w:val="left" w:pos="3544"/>
      </w:tabs>
      <w:rPr>
        <w:rFonts w:ascii="Arial Narrow" w:hAnsi="Arial Narrow" w:cs="Arial"/>
        <w:color w:val="F4A70C"/>
        <w:sz w:val="32"/>
        <w:szCs w:val="36"/>
        <w:lang w:val="fr-FR"/>
      </w:rPr>
    </w:pPr>
    <w:r>
      <w:rPr>
        <w:rFonts w:ascii="Arial Narrow" w:hAnsi="Arial Narrow" w:cs="Arial"/>
        <w:noProof/>
        <w:color w:val="F4A70C"/>
        <w:sz w:val="32"/>
        <w:szCs w:val="36"/>
        <w:lang w:val="fr-FR" w:eastAsia="fr-FR"/>
      </w:rPr>
      <w:drawing>
        <wp:anchor distT="0" distB="0" distL="114300" distR="114300" simplePos="0" relativeHeight="251658240" behindDoc="0" locked="0" layoutInCell="1" allowOverlap="1">
          <wp:simplePos x="0" y="0"/>
          <wp:positionH relativeFrom="column">
            <wp:posOffset>5041265</wp:posOffset>
          </wp:positionH>
          <wp:positionV relativeFrom="paragraph">
            <wp:posOffset>85725</wp:posOffset>
          </wp:positionV>
          <wp:extent cx="1280795" cy="533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533400"/>
                  </a:xfrm>
                  <a:prstGeom prst="rect">
                    <a:avLst/>
                  </a:prstGeom>
                  <a:noFill/>
                </pic:spPr>
              </pic:pic>
            </a:graphicData>
          </a:graphic>
          <wp14:sizeRelH relativeFrom="page">
            <wp14:pctWidth>0</wp14:pctWidth>
          </wp14:sizeRelH>
          <wp14:sizeRelV relativeFrom="page">
            <wp14:pctHeight>0</wp14:pctHeight>
          </wp14:sizeRelV>
        </wp:anchor>
      </w:drawing>
    </w:r>
  </w:p>
  <w:p w:rsidR="008C0741" w:rsidRPr="00D529DF" w:rsidRDefault="008C0741" w:rsidP="008C0741">
    <w:pPr>
      <w:pStyle w:val="En-tte"/>
      <w:tabs>
        <w:tab w:val="left" w:pos="3402"/>
        <w:tab w:val="left" w:pos="3544"/>
      </w:tabs>
      <w:rPr>
        <w:rFonts w:ascii="Arial Narrow" w:hAnsi="Arial Narrow"/>
        <w:lang w:val="fr-FR"/>
      </w:rPr>
    </w:pPr>
    <w:r w:rsidRPr="00D529DF">
      <w:rPr>
        <w:rFonts w:ascii="Arial Narrow" w:hAnsi="Arial Narrow" w:cs="Arial"/>
        <w:color w:val="F4A70C"/>
        <w:sz w:val="32"/>
        <w:szCs w:val="36"/>
        <w:lang w:val="fr-FR"/>
      </w:rPr>
      <w:t>SOMITA SA</w:t>
    </w:r>
    <w:r w:rsidRPr="00D529DF">
      <w:rPr>
        <w:rFonts w:ascii="Arial Narrow" w:hAnsi="Arial Narrow"/>
        <w:lang w:val="fr-FR"/>
      </w:rPr>
      <w:t xml:space="preserve">                                        </w:t>
    </w:r>
  </w:p>
  <w:p w:rsidR="008C0741" w:rsidRDefault="008C0741" w:rsidP="008C0741">
    <w:pPr>
      <w:rPr>
        <w:rFonts w:ascii="Arial Narrow" w:hAnsi="Arial Narrow"/>
      </w:rPr>
    </w:pPr>
  </w:p>
  <w:p w:rsidR="008C0741" w:rsidRPr="008C0741" w:rsidRDefault="008C0741" w:rsidP="008C074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5AD"/>
    <w:multiLevelType w:val="hybridMultilevel"/>
    <w:tmpl w:val="CF8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067C2"/>
    <w:multiLevelType w:val="hybridMultilevel"/>
    <w:tmpl w:val="5AD04364"/>
    <w:lvl w:ilvl="0" w:tplc="1EFE69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5539DF"/>
    <w:multiLevelType w:val="hybridMultilevel"/>
    <w:tmpl w:val="D7B6E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4352C"/>
    <w:multiLevelType w:val="hybridMultilevel"/>
    <w:tmpl w:val="362A6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44EE8"/>
    <w:multiLevelType w:val="hybridMultilevel"/>
    <w:tmpl w:val="CD361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14"/>
    <w:rsid w:val="000D7836"/>
    <w:rsid w:val="000E5BD5"/>
    <w:rsid w:val="001212AE"/>
    <w:rsid w:val="002E0621"/>
    <w:rsid w:val="00333A71"/>
    <w:rsid w:val="00463C68"/>
    <w:rsid w:val="004A6058"/>
    <w:rsid w:val="005712A9"/>
    <w:rsid w:val="0059006A"/>
    <w:rsid w:val="006156BB"/>
    <w:rsid w:val="008441C1"/>
    <w:rsid w:val="008C0741"/>
    <w:rsid w:val="0092005F"/>
    <w:rsid w:val="00921F4C"/>
    <w:rsid w:val="00AE0088"/>
    <w:rsid w:val="00B12480"/>
    <w:rsid w:val="00B16C95"/>
    <w:rsid w:val="00C56A64"/>
    <w:rsid w:val="00CB0984"/>
    <w:rsid w:val="00CC2914"/>
    <w:rsid w:val="00DE1932"/>
    <w:rsid w:val="00F92257"/>
    <w:rsid w:val="00FA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3C570-9ED5-422A-AA21-A2A96D84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A6058"/>
    <w:pPr>
      <w:tabs>
        <w:tab w:val="center" w:pos="4320"/>
        <w:tab w:val="right" w:pos="8640"/>
      </w:tabs>
      <w:spacing w:after="0" w:line="240" w:lineRule="auto"/>
    </w:pPr>
    <w:rPr>
      <w:rFonts w:ascii="Times New Roman" w:eastAsia="Times New Roman" w:hAnsi="Times New Roman" w:cs="Times New Roman"/>
      <w:sz w:val="20"/>
      <w:szCs w:val="20"/>
      <w:lang w:val="en-CA" w:eastAsia="x-none"/>
    </w:rPr>
  </w:style>
  <w:style w:type="character" w:customStyle="1" w:styleId="En-tteCar">
    <w:name w:val="En-tête Car"/>
    <w:basedOn w:val="Policepardfaut"/>
    <w:link w:val="En-tte"/>
    <w:uiPriority w:val="99"/>
    <w:rsid w:val="004A6058"/>
    <w:rPr>
      <w:rFonts w:ascii="Times New Roman" w:eastAsia="Times New Roman" w:hAnsi="Times New Roman" w:cs="Times New Roman"/>
      <w:sz w:val="20"/>
      <w:szCs w:val="20"/>
      <w:lang w:val="en-CA" w:eastAsia="x-none"/>
    </w:rPr>
  </w:style>
  <w:style w:type="paragraph" w:styleId="Pieddepage">
    <w:name w:val="footer"/>
    <w:basedOn w:val="Normal"/>
    <w:link w:val="PieddepageCar"/>
    <w:uiPriority w:val="99"/>
    <w:unhideWhenUsed/>
    <w:rsid w:val="008C074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C0741"/>
  </w:style>
  <w:style w:type="paragraph" w:styleId="Paragraphedeliste">
    <w:name w:val="List Paragraph"/>
    <w:basedOn w:val="Normal"/>
    <w:uiPriority w:val="34"/>
    <w:qFormat/>
    <w:rsid w:val="008C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3956-13B1-49D9-94C1-62AABBD4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Severstal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Zida Neimata</dc:creator>
  <cp:keywords/>
  <dc:description/>
  <cp:lastModifiedBy>CHUP</cp:lastModifiedBy>
  <cp:revision>2</cp:revision>
  <dcterms:created xsi:type="dcterms:W3CDTF">2018-01-12T12:00:00Z</dcterms:created>
  <dcterms:modified xsi:type="dcterms:W3CDTF">2018-01-12T12:00:00Z</dcterms:modified>
</cp:coreProperties>
</file>