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D5" w:rsidRPr="00A4613D" w:rsidRDefault="001404DA" w:rsidP="001404DA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 w:rsidRPr="00A4613D">
        <w:rPr>
          <w:rFonts w:ascii="Century Gothic" w:hAnsi="Century Gothic"/>
          <w:b/>
          <w:color w:val="92D050"/>
          <w:sz w:val="36"/>
          <w:szCs w:val="36"/>
        </w:rPr>
        <w:t>AVIS DE RECRUTEMENT</w:t>
      </w:r>
      <w:r w:rsidR="00C951EC" w:rsidRPr="00A4613D">
        <w:rPr>
          <w:rFonts w:ascii="Century Gothic" w:hAnsi="Century Gothic"/>
          <w:b/>
          <w:color w:val="92D050"/>
          <w:sz w:val="36"/>
          <w:szCs w:val="36"/>
        </w:rPr>
        <w:t xml:space="preserve"> EXTERNE</w:t>
      </w:r>
    </w:p>
    <w:p w:rsidR="00C951EC" w:rsidRPr="00A4613D" w:rsidRDefault="00C951EC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La société minière </w:t>
      </w:r>
      <w:r w:rsidRPr="00FE3F7F">
        <w:rPr>
          <w:rFonts w:ascii="Century Gothic" w:hAnsi="Century Gothic"/>
          <w:b/>
          <w:sz w:val="24"/>
          <w:szCs w:val="24"/>
        </w:rPr>
        <w:t>IAMGOLD ESSAKANE</w:t>
      </w:r>
      <w:r w:rsidRPr="00A4613D">
        <w:rPr>
          <w:rFonts w:ascii="Century Gothic" w:hAnsi="Century Gothic"/>
          <w:sz w:val="24"/>
          <w:szCs w:val="24"/>
        </w:rPr>
        <w:t xml:space="preserve"> recherche des candidatures de personnes qualifiées pour combler les postes suivants :</w:t>
      </w:r>
    </w:p>
    <w:p w:rsidR="00C951EC" w:rsidRPr="00A4613D" w:rsidRDefault="00C951EC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DEPARTEMENT</w:t>
      </w:r>
      <w:r w:rsidRPr="00A4613D">
        <w:rPr>
          <w:rFonts w:ascii="Century Gothic" w:hAnsi="Century Gothic"/>
          <w:sz w:val="24"/>
          <w:szCs w:val="24"/>
        </w:rPr>
        <w:t> : Mine opérations</w:t>
      </w:r>
    </w:p>
    <w:p w:rsidR="008130D6" w:rsidRPr="00A4613D" w:rsidRDefault="00C951EC" w:rsidP="002F086E">
      <w:pPr>
        <w:jc w:val="both"/>
        <w:rPr>
          <w:rFonts w:ascii="Century Gothic" w:hAnsi="Century Gothic"/>
          <w:sz w:val="24"/>
          <w:szCs w:val="24"/>
        </w:rPr>
      </w:pPr>
      <w:r w:rsidRPr="002F086E">
        <w:rPr>
          <w:rFonts w:ascii="Century Gothic" w:hAnsi="Century Gothic"/>
          <w:b/>
          <w:sz w:val="24"/>
          <w:szCs w:val="24"/>
          <w:u w:val="single"/>
        </w:rPr>
        <w:t>POSTE N°</w:t>
      </w:r>
      <w:r w:rsidR="002F086E">
        <w:rPr>
          <w:rFonts w:ascii="Century Gothic" w:hAnsi="Century Gothic"/>
          <w:b/>
          <w:sz w:val="24"/>
          <w:szCs w:val="24"/>
          <w:u w:val="single"/>
        </w:rPr>
        <w:t>1</w:t>
      </w:r>
      <w:r w:rsidRPr="00A4613D">
        <w:rPr>
          <w:rFonts w:ascii="Century Gothic" w:hAnsi="Century Gothic"/>
          <w:sz w:val="24"/>
          <w:szCs w:val="24"/>
        </w:rPr>
        <w:t xml:space="preserve"> : </w:t>
      </w:r>
      <w:r w:rsidR="008130D6" w:rsidRPr="00A4613D">
        <w:rPr>
          <w:rFonts w:ascii="Century Gothic" w:hAnsi="Century Gothic"/>
          <w:sz w:val="24"/>
          <w:szCs w:val="24"/>
        </w:rPr>
        <w:t xml:space="preserve">Opération </w:t>
      </w:r>
      <w:r w:rsidR="00555BD2" w:rsidRPr="00A4613D">
        <w:rPr>
          <w:rFonts w:ascii="Century Gothic" w:hAnsi="Century Gothic"/>
          <w:sz w:val="24"/>
          <w:szCs w:val="24"/>
        </w:rPr>
        <w:t>d’engins lourds affectés à la Niveleuse (2)</w:t>
      </w:r>
    </w:p>
    <w:p w:rsidR="00555BD2" w:rsidRPr="00A4613D" w:rsidRDefault="00555BD2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Lieu d’affectation</w:t>
      </w:r>
      <w:r w:rsidRPr="00A4613D">
        <w:rPr>
          <w:rFonts w:ascii="Century Gothic" w:hAnsi="Century Gothic"/>
          <w:sz w:val="24"/>
          <w:szCs w:val="24"/>
        </w:rPr>
        <w:t> : Essakane</w:t>
      </w:r>
    </w:p>
    <w:p w:rsidR="00555BD2" w:rsidRPr="00A4613D" w:rsidRDefault="00555BD2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Qualification</w:t>
      </w:r>
      <w:r w:rsidRPr="00A4613D">
        <w:rPr>
          <w:rFonts w:ascii="Century Gothic" w:hAnsi="Century Gothic"/>
          <w:sz w:val="24"/>
          <w:szCs w:val="24"/>
        </w:rPr>
        <w:t> :</w:t>
      </w:r>
      <w:bookmarkStart w:id="0" w:name="_GoBack"/>
      <w:bookmarkEnd w:id="0"/>
    </w:p>
    <w:p w:rsidR="002566F5" w:rsidRPr="00A4613D" w:rsidRDefault="002566F5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une compétence en conduite d’engin lourd</w:t>
      </w:r>
    </w:p>
    <w:p w:rsidR="002566F5" w:rsidRPr="00A4613D" w:rsidRDefault="002566F5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Savoir lire et écrire le </w:t>
      </w:r>
      <w:r w:rsidR="00742992" w:rsidRPr="00A4613D">
        <w:rPr>
          <w:rFonts w:ascii="Century Gothic" w:hAnsi="Century Gothic"/>
          <w:sz w:val="24"/>
          <w:szCs w:val="24"/>
        </w:rPr>
        <w:t>français</w:t>
      </w:r>
    </w:p>
    <w:p w:rsidR="00742992" w:rsidRPr="00A4613D" w:rsidRDefault="00742992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une expérience d’au moins deux ans dans le domaine de la conduite de niveleuse</w:t>
      </w:r>
    </w:p>
    <w:p w:rsidR="00742992" w:rsidRPr="00A4613D" w:rsidRDefault="00742992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au moins une expérience d’un an dans un environnement minier</w:t>
      </w:r>
    </w:p>
    <w:p w:rsidR="00742992" w:rsidRPr="00A4613D" w:rsidRDefault="00E916B3" w:rsidP="002F086E">
      <w:pPr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Principales responsabilités (liste non exhaustive)</w:t>
      </w:r>
    </w:p>
    <w:p w:rsidR="00E916B3" w:rsidRPr="00A4613D" w:rsidRDefault="00E916B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les vérifications pré-opérationnelles</w:t>
      </w:r>
    </w:p>
    <w:p w:rsidR="00E916B3" w:rsidRPr="00A4613D" w:rsidRDefault="00E916B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les travaux de nivellement des matériaux pour l’entretien des routes tout en respectant les procédures et les méthodes de travail mises en place</w:t>
      </w:r>
    </w:p>
    <w:p w:rsidR="00E916B3" w:rsidRPr="00A4613D" w:rsidRDefault="00E916B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Veiller au bon état et à la propreté des engins</w:t>
      </w:r>
    </w:p>
    <w:p w:rsidR="00E916B3" w:rsidRPr="00A4613D" w:rsidRDefault="00E916B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Tenir </w:t>
      </w:r>
      <w:r w:rsidR="00340D36" w:rsidRPr="00A4613D">
        <w:rPr>
          <w:rFonts w:ascii="Century Gothic" w:hAnsi="Century Gothic"/>
          <w:sz w:val="24"/>
          <w:szCs w:val="24"/>
        </w:rPr>
        <w:t>à</w:t>
      </w:r>
      <w:r w:rsidRPr="00A4613D">
        <w:rPr>
          <w:rFonts w:ascii="Century Gothic" w:hAnsi="Century Gothic"/>
          <w:sz w:val="24"/>
          <w:szCs w:val="24"/>
        </w:rPr>
        <w:t xml:space="preserve"> jour le carnet de bord et le carnet d’entretien</w:t>
      </w:r>
    </w:p>
    <w:p w:rsidR="00E916B3" w:rsidRPr="00A4613D" w:rsidRDefault="00E916B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Signaler toute anomalie constatée à son supérieur et compléter le rapport si possible</w:t>
      </w:r>
    </w:p>
    <w:p w:rsidR="00E916B3" w:rsidRPr="00A4613D" w:rsidRDefault="00340D36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Effectuer toute autre tâche confiée par son supérieur et entrant dans la limite de ses compétences </w:t>
      </w:r>
    </w:p>
    <w:p w:rsidR="00340D36" w:rsidRPr="00A4613D" w:rsidRDefault="00340D36" w:rsidP="002F086E">
      <w:pPr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Connaissances, compétences et habilité</w:t>
      </w:r>
      <w:r w:rsidR="00AB588C"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particulière</w:t>
      </w:r>
      <w:r w:rsidR="00AB588C"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</w:t>
      </w:r>
    </w:p>
    <w:p w:rsidR="00340D36" w:rsidRPr="00A4613D" w:rsidRDefault="00340D36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prudent et avoir une habilité particulière</w:t>
      </w:r>
    </w:p>
    <w:p w:rsidR="00340D36" w:rsidRPr="00A4613D" w:rsidRDefault="00340D36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mémoriser les procédures</w:t>
      </w:r>
    </w:p>
    <w:p w:rsidR="00340D36" w:rsidRPr="00A4613D" w:rsidRDefault="000635EB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en équipe et sous pression</w:t>
      </w:r>
    </w:p>
    <w:p w:rsidR="000635EB" w:rsidRPr="00A4613D" w:rsidRDefault="000635EB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disponible dans le cadre de l’application des règles de santé et sécurité au travail</w:t>
      </w:r>
    </w:p>
    <w:p w:rsidR="000635EB" w:rsidRPr="00A4613D" w:rsidRDefault="000635EB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de jour comme de nuit</w:t>
      </w:r>
    </w:p>
    <w:p w:rsidR="000635EB" w:rsidRPr="00A4613D" w:rsidRDefault="000635EB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Avoir un permis de conduire est un atout </w:t>
      </w:r>
    </w:p>
    <w:p w:rsidR="00240D7A" w:rsidRPr="00A4613D" w:rsidRDefault="00240D7A" w:rsidP="002F086E">
      <w:pPr>
        <w:jc w:val="both"/>
        <w:rPr>
          <w:rFonts w:ascii="Century Gothic" w:hAnsi="Century Gothic"/>
          <w:sz w:val="24"/>
          <w:szCs w:val="24"/>
        </w:rPr>
      </w:pPr>
      <w:r w:rsidRPr="002F086E">
        <w:rPr>
          <w:rFonts w:ascii="Century Gothic" w:hAnsi="Century Gothic"/>
          <w:b/>
          <w:sz w:val="24"/>
          <w:szCs w:val="24"/>
          <w:u w:val="single"/>
        </w:rPr>
        <w:t xml:space="preserve">Poste </w:t>
      </w:r>
      <w:r w:rsidR="00A2099E" w:rsidRPr="002F086E">
        <w:rPr>
          <w:rFonts w:ascii="Century Gothic" w:hAnsi="Century Gothic"/>
          <w:b/>
          <w:sz w:val="24"/>
          <w:szCs w:val="24"/>
          <w:u w:val="single"/>
        </w:rPr>
        <w:t>N°2</w:t>
      </w:r>
      <w:r w:rsidR="00A2099E" w:rsidRPr="002F086E">
        <w:rPr>
          <w:rFonts w:ascii="Century Gothic" w:hAnsi="Century Gothic"/>
          <w:sz w:val="24"/>
          <w:szCs w:val="24"/>
          <w:u w:val="single"/>
        </w:rPr>
        <w:t> </w:t>
      </w:r>
      <w:r w:rsidR="00A2099E" w:rsidRPr="00A4613D">
        <w:rPr>
          <w:rFonts w:ascii="Century Gothic" w:hAnsi="Century Gothic"/>
          <w:sz w:val="24"/>
          <w:szCs w:val="24"/>
        </w:rPr>
        <w:t>: Opérateur d’engin lourd affecté au bull (2)</w:t>
      </w:r>
    </w:p>
    <w:p w:rsidR="00A2099E" w:rsidRPr="00A4613D" w:rsidRDefault="00A2099E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LIEU D’AFFECTATION</w:t>
      </w:r>
      <w:r w:rsidRPr="00A4613D">
        <w:rPr>
          <w:rFonts w:ascii="Century Gothic" w:hAnsi="Century Gothic"/>
          <w:sz w:val="24"/>
          <w:szCs w:val="24"/>
        </w:rPr>
        <w:t xml:space="preserve"> : ESSAKANE </w:t>
      </w:r>
    </w:p>
    <w:p w:rsidR="00A2099E" w:rsidRPr="00A4613D" w:rsidRDefault="00A2099E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Qualifications</w:t>
      </w:r>
      <w:r w:rsidRPr="00A4613D">
        <w:rPr>
          <w:rFonts w:ascii="Century Gothic" w:hAnsi="Century Gothic"/>
          <w:sz w:val="24"/>
          <w:szCs w:val="24"/>
        </w:rPr>
        <w:t> :</w:t>
      </w:r>
    </w:p>
    <w:p w:rsidR="00A2099E" w:rsidRPr="00A4613D" w:rsidRDefault="00A2099E" w:rsidP="002F086E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une compétence dans la conduite d’engins lourds (Bulldozer)</w:t>
      </w:r>
    </w:p>
    <w:p w:rsidR="00A2099E" w:rsidRPr="00A4613D" w:rsidRDefault="00A2099E" w:rsidP="002F086E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Savoir lire et écrire français </w:t>
      </w:r>
    </w:p>
    <w:p w:rsidR="003B0813" w:rsidRPr="00A4613D" w:rsidRDefault="00A2099E" w:rsidP="002F086E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lastRenderedPageBreak/>
        <w:t>Avoir une expérience d’au moins 2 deux ans dans le domaine de la conduite de bulldozer ou bull de roue</w:t>
      </w:r>
    </w:p>
    <w:p w:rsidR="003B0813" w:rsidRPr="00A4613D" w:rsidRDefault="003B0813" w:rsidP="002F086E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Avoir au moins 1 an d’expérience </w:t>
      </w:r>
      <w:r w:rsidR="00A2099E" w:rsidRPr="00A4613D">
        <w:rPr>
          <w:rFonts w:ascii="Century Gothic" w:hAnsi="Century Gothic"/>
          <w:sz w:val="24"/>
          <w:szCs w:val="24"/>
        </w:rPr>
        <w:t xml:space="preserve"> </w:t>
      </w:r>
      <w:r w:rsidRPr="00A4613D">
        <w:rPr>
          <w:rFonts w:ascii="Century Gothic" w:hAnsi="Century Gothic"/>
          <w:sz w:val="24"/>
          <w:szCs w:val="24"/>
        </w:rPr>
        <w:t>dans un environnement minier</w:t>
      </w:r>
    </w:p>
    <w:p w:rsidR="00A2099E" w:rsidRPr="00A4613D" w:rsidRDefault="003B0813" w:rsidP="002F086E">
      <w:pPr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 xml:space="preserve">Principales responsabilités (liste non exhaustive) </w:t>
      </w:r>
      <w:r w:rsidR="00A2099E" w:rsidRPr="00A4613D">
        <w:rPr>
          <w:rFonts w:ascii="Century Gothic" w:hAnsi="Century Gothic"/>
          <w:b/>
          <w:sz w:val="24"/>
          <w:szCs w:val="24"/>
        </w:rPr>
        <w:t xml:space="preserve"> </w:t>
      </w:r>
    </w:p>
    <w:p w:rsidR="003B0813" w:rsidRPr="00A4613D" w:rsidRDefault="003B081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les vérifications pré-opérationnelles</w:t>
      </w:r>
    </w:p>
    <w:p w:rsidR="00A2099E" w:rsidRPr="00A4613D" w:rsidRDefault="003B081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des travaux de décapage et de nivèlement</w:t>
      </w:r>
    </w:p>
    <w:p w:rsidR="001835DF" w:rsidRPr="00A4613D" w:rsidRDefault="001835DF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Veiller au bon état et à la propreté des engins</w:t>
      </w:r>
    </w:p>
    <w:p w:rsidR="003B0813" w:rsidRPr="00A4613D" w:rsidRDefault="001835DF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Appliquer la technique de travail approprié pour les coupe</w:t>
      </w:r>
      <w:r w:rsidR="00892936" w:rsidRPr="00A4613D">
        <w:rPr>
          <w:rFonts w:ascii="Century Gothic" w:hAnsi="Century Gothic"/>
          <w:sz w:val="24"/>
          <w:szCs w:val="24"/>
        </w:rPr>
        <w:t>s</w:t>
      </w:r>
      <w:r w:rsidRPr="00A4613D">
        <w:rPr>
          <w:rFonts w:ascii="Century Gothic" w:hAnsi="Century Gothic"/>
          <w:sz w:val="24"/>
          <w:szCs w:val="24"/>
        </w:rPr>
        <w:t>,</w:t>
      </w:r>
      <w:r w:rsidR="00892936" w:rsidRPr="00A4613D">
        <w:rPr>
          <w:rFonts w:ascii="Century Gothic" w:hAnsi="Century Gothic"/>
          <w:sz w:val="24"/>
          <w:szCs w:val="24"/>
        </w:rPr>
        <w:t xml:space="preserve"> les remblais et les pentes</w:t>
      </w:r>
    </w:p>
    <w:p w:rsidR="00892936" w:rsidRPr="00A4613D" w:rsidRDefault="00892936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Déplacer les matériaux et en assurer une bonne répartition en utilisant simultanément plusieurs contrôles </w:t>
      </w:r>
    </w:p>
    <w:p w:rsidR="006D326E" w:rsidRPr="00A4613D" w:rsidRDefault="00892936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Déplacer les volumes de charge de façon optimale en équilibrant les charges sur la lame</w:t>
      </w:r>
    </w:p>
    <w:p w:rsidR="006D326E" w:rsidRPr="00A4613D" w:rsidRDefault="006D326E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Appliquer les techniques appropriées dans la conduite du bull</w:t>
      </w:r>
    </w:p>
    <w:p w:rsidR="006D326E" w:rsidRPr="00A4613D" w:rsidRDefault="006D326E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Signaler toute anomalie constatée à son supérieur et compléter le rapport si possible</w:t>
      </w:r>
    </w:p>
    <w:p w:rsidR="006D326E" w:rsidRPr="00A4613D" w:rsidRDefault="006D326E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Effectuer toute autre tâche confiée par son supérieur et entrant dans la limite de ses compétences </w:t>
      </w:r>
    </w:p>
    <w:p w:rsidR="00892936" w:rsidRPr="00A4613D" w:rsidRDefault="00892936" w:rsidP="002F086E">
      <w:pPr>
        <w:pStyle w:val="Paragraphedeliste"/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 </w:t>
      </w:r>
    </w:p>
    <w:p w:rsidR="006D326E" w:rsidRPr="00A4613D" w:rsidRDefault="006D326E" w:rsidP="002F086E">
      <w:pPr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Connaissances, compétences et habilité</w:t>
      </w:r>
      <w:r w:rsidR="00AB588C"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particulière</w:t>
      </w:r>
      <w:r w:rsidR="00AB588C"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</w:t>
      </w:r>
    </w:p>
    <w:p w:rsidR="006D326E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prudent et avoir une habilité particulière</w:t>
      </w:r>
    </w:p>
    <w:p w:rsidR="006D326E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mémoriser les procédures</w:t>
      </w:r>
    </w:p>
    <w:p w:rsidR="006D326E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en équipe et sous pression</w:t>
      </w:r>
    </w:p>
    <w:p w:rsidR="006D326E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disponible dans le cadre de l’application des règles de santé et sécurité au travail</w:t>
      </w:r>
    </w:p>
    <w:p w:rsidR="006D326E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de jour comme de nuit</w:t>
      </w:r>
    </w:p>
    <w:p w:rsidR="00C951EC" w:rsidRPr="00A4613D" w:rsidRDefault="006D326E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 permis de conduire est un atout</w:t>
      </w:r>
    </w:p>
    <w:p w:rsidR="00C951EC" w:rsidRPr="00A4613D" w:rsidRDefault="00C951EC" w:rsidP="002F086E">
      <w:pPr>
        <w:jc w:val="both"/>
        <w:rPr>
          <w:rFonts w:ascii="Century Gothic" w:hAnsi="Century Gothic"/>
          <w:sz w:val="24"/>
          <w:szCs w:val="24"/>
        </w:rPr>
      </w:pPr>
    </w:p>
    <w:p w:rsidR="001404DA" w:rsidRPr="00A4613D" w:rsidRDefault="006D326E" w:rsidP="002F086E">
      <w:pPr>
        <w:jc w:val="both"/>
        <w:rPr>
          <w:rFonts w:ascii="Century Gothic" w:hAnsi="Century Gothic"/>
          <w:sz w:val="24"/>
          <w:szCs w:val="24"/>
        </w:rPr>
      </w:pPr>
      <w:r w:rsidRPr="002F086E">
        <w:rPr>
          <w:rFonts w:ascii="Century Gothic" w:hAnsi="Century Gothic"/>
          <w:b/>
          <w:sz w:val="24"/>
          <w:szCs w:val="24"/>
          <w:u w:val="single"/>
        </w:rPr>
        <w:t>Poste 3</w:t>
      </w:r>
      <w:r w:rsidRPr="00A4613D">
        <w:rPr>
          <w:rFonts w:ascii="Century Gothic" w:hAnsi="Century Gothic"/>
          <w:sz w:val="24"/>
          <w:szCs w:val="24"/>
        </w:rPr>
        <w:t xml:space="preserve"> : Opérateur d’engin lourd affecté à la petite pelle </w:t>
      </w:r>
    </w:p>
    <w:p w:rsidR="006D326E" w:rsidRPr="00A4613D" w:rsidRDefault="006D326E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Lieu d’affectation : Essakane</w:t>
      </w:r>
    </w:p>
    <w:p w:rsidR="006D326E" w:rsidRPr="00A4613D" w:rsidRDefault="006D326E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  <w:u w:val="single"/>
        </w:rPr>
        <w:t>Qualification</w:t>
      </w:r>
      <w:r w:rsidRPr="00A4613D">
        <w:rPr>
          <w:rFonts w:ascii="Century Gothic" w:hAnsi="Century Gothic"/>
          <w:sz w:val="24"/>
          <w:szCs w:val="24"/>
        </w:rPr>
        <w:t> :</w:t>
      </w:r>
    </w:p>
    <w:p w:rsidR="006D326E" w:rsidRPr="00A4613D" w:rsidRDefault="006D326E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une compétence en conduite d’engin lourd</w:t>
      </w:r>
    </w:p>
    <w:p w:rsidR="006D326E" w:rsidRPr="00A4613D" w:rsidRDefault="006D326E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Savoir lire et écrire le français</w:t>
      </w:r>
    </w:p>
    <w:p w:rsidR="006D326E" w:rsidRPr="00A4613D" w:rsidRDefault="006D326E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une expérience d’au moins deux ans dans le domaine de la conduite</w:t>
      </w:r>
      <w:r w:rsidR="00266063" w:rsidRPr="00A4613D">
        <w:rPr>
          <w:rFonts w:ascii="Century Gothic" w:hAnsi="Century Gothic"/>
          <w:sz w:val="24"/>
          <w:szCs w:val="24"/>
        </w:rPr>
        <w:t xml:space="preserve"> de la pelle (345)</w:t>
      </w:r>
    </w:p>
    <w:p w:rsidR="006D326E" w:rsidRDefault="006D326E" w:rsidP="002F086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au moins une expérience d’un an dans un environnement minier</w:t>
      </w:r>
    </w:p>
    <w:p w:rsidR="002F086E" w:rsidRDefault="002F086E" w:rsidP="002F086E">
      <w:pPr>
        <w:jc w:val="both"/>
        <w:rPr>
          <w:rFonts w:ascii="Century Gothic" w:hAnsi="Century Gothic"/>
          <w:sz w:val="24"/>
          <w:szCs w:val="24"/>
        </w:rPr>
      </w:pPr>
    </w:p>
    <w:p w:rsidR="002F086E" w:rsidRPr="002F086E" w:rsidRDefault="002F086E" w:rsidP="002F086E">
      <w:pPr>
        <w:jc w:val="both"/>
        <w:rPr>
          <w:rFonts w:ascii="Century Gothic" w:hAnsi="Century Gothic"/>
          <w:sz w:val="24"/>
          <w:szCs w:val="24"/>
        </w:rPr>
      </w:pPr>
    </w:p>
    <w:p w:rsidR="00266063" w:rsidRPr="00A4613D" w:rsidRDefault="00266063" w:rsidP="002F086E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lastRenderedPageBreak/>
        <w:t>Principales responsabilités (liste non exhaustive</w:t>
      </w:r>
      <w:r w:rsidRPr="00A4613D">
        <w:rPr>
          <w:rFonts w:ascii="Century Gothic" w:hAnsi="Century Gothic"/>
          <w:sz w:val="24"/>
          <w:szCs w:val="24"/>
        </w:rPr>
        <w:t xml:space="preserve">)  </w:t>
      </w:r>
    </w:p>
    <w:p w:rsidR="00266063" w:rsidRPr="00A4613D" w:rsidRDefault="0026606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les vérifications pré-opérationnelles</w:t>
      </w:r>
    </w:p>
    <w:p w:rsidR="00266063" w:rsidRPr="00A4613D" w:rsidRDefault="0026606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Veiller au bon état et à la propreté des engins</w:t>
      </w:r>
    </w:p>
    <w:p w:rsidR="00266063" w:rsidRPr="00A4613D" w:rsidRDefault="0026606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Signaler toute anomalie constatée à son supérieur et compléter le rapport si possible</w:t>
      </w:r>
    </w:p>
    <w:p w:rsidR="00266063" w:rsidRPr="00A4613D" w:rsidRDefault="0026606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Effectuer toute autre tâche confiée par son supérieur et entrant dans la limite de ses compétences </w:t>
      </w:r>
    </w:p>
    <w:p w:rsidR="00266063" w:rsidRPr="00A4613D" w:rsidRDefault="00266063" w:rsidP="002F086E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Effectuer les chargements sur les camions, les talutages remblais tout en respectant les procédures</w:t>
      </w:r>
    </w:p>
    <w:p w:rsidR="00AB588C" w:rsidRPr="00A4613D" w:rsidRDefault="00AB588C" w:rsidP="002F086E">
      <w:pPr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>Connaissances, compétences et habilité</w:t>
      </w:r>
      <w:r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particulière</w:t>
      </w:r>
      <w:r w:rsidRPr="00A4613D">
        <w:rPr>
          <w:rFonts w:ascii="Century Gothic" w:hAnsi="Century Gothic"/>
          <w:b/>
          <w:sz w:val="24"/>
          <w:szCs w:val="24"/>
        </w:rPr>
        <w:t>s</w:t>
      </w:r>
      <w:r w:rsidRPr="00A4613D">
        <w:rPr>
          <w:rFonts w:ascii="Century Gothic" w:hAnsi="Century Gothic"/>
          <w:b/>
          <w:sz w:val="24"/>
          <w:szCs w:val="24"/>
        </w:rPr>
        <w:t xml:space="preserve"> </w:t>
      </w:r>
    </w:p>
    <w:p w:rsidR="00AB588C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prudent et avoir une habilité particulière</w:t>
      </w:r>
    </w:p>
    <w:p w:rsidR="00AB588C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mémoriser les procédures</w:t>
      </w:r>
    </w:p>
    <w:p w:rsidR="00AB588C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en équipe et sous pression</w:t>
      </w:r>
    </w:p>
    <w:p w:rsidR="00AB588C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disponible dans le cadre de l’application des règles de santé et sécurité au travail</w:t>
      </w:r>
    </w:p>
    <w:p w:rsidR="00AB588C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Etre capable de travailler de jour comme de nuit</w:t>
      </w:r>
    </w:p>
    <w:p w:rsidR="006D326E" w:rsidRPr="00A4613D" w:rsidRDefault="00AB588C" w:rsidP="002F086E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Avoir un permis de conduire est un atout</w:t>
      </w:r>
    </w:p>
    <w:p w:rsidR="00EE2C30" w:rsidRPr="00A4613D" w:rsidRDefault="00EE2C30" w:rsidP="002F086E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:rsidR="00EE2C30" w:rsidRPr="00A4613D" w:rsidRDefault="00EE2C30" w:rsidP="002F086E">
      <w:pPr>
        <w:pStyle w:val="Paragraphedeliste"/>
        <w:jc w:val="both"/>
        <w:rPr>
          <w:rFonts w:ascii="Century Gothic" w:hAnsi="Century Gothic"/>
          <w:b/>
          <w:sz w:val="24"/>
          <w:szCs w:val="24"/>
        </w:rPr>
      </w:pPr>
      <w:r w:rsidRPr="00A4613D">
        <w:rPr>
          <w:rFonts w:ascii="Century Gothic" w:hAnsi="Century Gothic"/>
          <w:b/>
          <w:sz w:val="24"/>
          <w:szCs w:val="24"/>
        </w:rPr>
        <w:t xml:space="preserve">Composition du dossier </w:t>
      </w:r>
    </w:p>
    <w:p w:rsidR="00EE2C30" w:rsidRPr="00A4613D" w:rsidRDefault="00EE2C30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Une demande manuscrite adressée a la directrice des ressources humaines :</w:t>
      </w:r>
    </w:p>
    <w:p w:rsidR="00EE2C30" w:rsidRPr="00A4613D" w:rsidRDefault="00EE2C30" w:rsidP="002F086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Un CV</w:t>
      </w:r>
    </w:p>
    <w:p w:rsidR="00EE2C30" w:rsidRPr="00A4613D" w:rsidRDefault="00EE2C30" w:rsidP="002F086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Des copies des diplômes, attestation et/ou certificat de travail </w:t>
      </w:r>
    </w:p>
    <w:p w:rsidR="00EE2C30" w:rsidRPr="00A4613D" w:rsidRDefault="00EE2C30" w:rsidP="002F086E">
      <w:pPr>
        <w:pStyle w:val="Paragraphedeliste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>Une copie de la CNIB ou de l’acte de naissance</w:t>
      </w:r>
    </w:p>
    <w:p w:rsidR="00EE2C30" w:rsidRPr="00A4613D" w:rsidRDefault="00EE2C30" w:rsidP="002F086E">
      <w:pPr>
        <w:jc w:val="both"/>
        <w:rPr>
          <w:rFonts w:ascii="Century Gothic" w:hAnsi="Century Gothic"/>
          <w:sz w:val="24"/>
          <w:szCs w:val="24"/>
        </w:rPr>
      </w:pPr>
    </w:p>
    <w:p w:rsidR="00A4613D" w:rsidRPr="00A4613D" w:rsidRDefault="00EE2C30" w:rsidP="002F086E">
      <w:pPr>
        <w:jc w:val="both"/>
        <w:rPr>
          <w:rFonts w:ascii="Century Gothic" w:hAnsi="Century Gothic"/>
          <w:sz w:val="24"/>
          <w:szCs w:val="24"/>
        </w:rPr>
      </w:pPr>
      <w:r w:rsidRPr="00A4613D">
        <w:rPr>
          <w:rFonts w:ascii="Century Gothic" w:hAnsi="Century Gothic"/>
          <w:sz w:val="24"/>
          <w:szCs w:val="24"/>
        </w:rPr>
        <w:t xml:space="preserve">Les </w:t>
      </w:r>
      <w:r w:rsidR="00A4613D" w:rsidRPr="00A4613D">
        <w:rPr>
          <w:rFonts w:ascii="Century Gothic" w:hAnsi="Century Gothic"/>
          <w:sz w:val="24"/>
          <w:szCs w:val="24"/>
        </w:rPr>
        <w:t>dossiers</w:t>
      </w:r>
      <w:r w:rsidRPr="00A4613D">
        <w:rPr>
          <w:rFonts w:ascii="Century Gothic" w:hAnsi="Century Gothic"/>
          <w:sz w:val="24"/>
          <w:szCs w:val="24"/>
        </w:rPr>
        <w:t xml:space="preserve"> de candidatures doivent parvenir par courriel à l’adresse suivante :</w:t>
      </w:r>
      <w:r w:rsidR="00A4613D" w:rsidRPr="00A4613D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="00A4613D" w:rsidRPr="00A4613D">
          <w:rPr>
            <w:rStyle w:val="Lienhypertexte"/>
            <w:rFonts w:ascii="Century Gothic" w:hAnsi="Century Gothic"/>
            <w:sz w:val="24"/>
            <w:szCs w:val="24"/>
          </w:rPr>
          <w:t>Essakane_Recrutement@iamgold.com</w:t>
        </w:r>
      </w:hyperlink>
      <w:r w:rsidR="00A4613D" w:rsidRPr="00A4613D">
        <w:rPr>
          <w:rFonts w:ascii="Century Gothic" w:hAnsi="Century Gothic"/>
          <w:sz w:val="24"/>
          <w:szCs w:val="24"/>
        </w:rPr>
        <w:t xml:space="preserve"> </w:t>
      </w:r>
      <w:r w:rsidR="002F086E">
        <w:rPr>
          <w:rFonts w:ascii="Century Gothic" w:hAnsi="Century Gothic"/>
          <w:sz w:val="24"/>
          <w:szCs w:val="24"/>
        </w:rPr>
        <w:t xml:space="preserve"> </w:t>
      </w:r>
      <w:r w:rsidR="00A4613D" w:rsidRPr="002F086E">
        <w:rPr>
          <w:rFonts w:ascii="Century Gothic" w:hAnsi="Century Gothic"/>
          <w:b/>
          <w:sz w:val="24"/>
          <w:szCs w:val="24"/>
          <w:u w:val="single"/>
        </w:rPr>
        <w:t>au plus tard le lundi 27 juin 2016 a 17</w:t>
      </w:r>
      <w:r w:rsidR="00A4613D" w:rsidRPr="002F086E">
        <w:rPr>
          <w:rFonts w:ascii="Century Gothic" w:hAnsi="Century Gothic"/>
          <w:sz w:val="24"/>
          <w:szCs w:val="24"/>
        </w:rPr>
        <w:t xml:space="preserve"> </w:t>
      </w:r>
      <w:r w:rsidR="00A4613D" w:rsidRPr="00A4613D">
        <w:rPr>
          <w:rFonts w:ascii="Century Gothic" w:hAnsi="Century Gothic"/>
          <w:sz w:val="24"/>
          <w:szCs w:val="24"/>
        </w:rPr>
        <w:t xml:space="preserve">heures. </w:t>
      </w:r>
    </w:p>
    <w:p w:rsidR="00EE2C30" w:rsidRPr="002F086E" w:rsidRDefault="00A4613D" w:rsidP="002F086E">
      <w:pPr>
        <w:jc w:val="both"/>
        <w:rPr>
          <w:rFonts w:ascii="Century Gothic" w:hAnsi="Century Gothic"/>
          <w:b/>
          <w:sz w:val="24"/>
          <w:szCs w:val="24"/>
        </w:rPr>
      </w:pPr>
      <w:r w:rsidRPr="002F086E">
        <w:rPr>
          <w:rFonts w:ascii="Century Gothic" w:hAnsi="Century Gothic"/>
          <w:b/>
          <w:sz w:val="24"/>
          <w:szCs w:val="24"/>
        </w:rPr>
        <w:t xml:space="preserve">SOUCE : Sidwaya n° 8186 du lundi 20 juin 2016 </w:t>
      </w:r>
    </w:p>
    <w:sectPr w:rsidR="00EE2C30" w:rsidRPr="002F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56" w:rsidRDefault="004D4F56" w:rsidP="00EE2C30">
      <w:pPr>
        <w:spacing w:after="0" w:line="240" w:lineRule="auto"/>
      </w:pPr>
      <w:r>
        <w:separator/>
      </w:r>
    </w:p>
  </w:endnote>
  <w:endnote w:type="continuationSeparator" w:id="0">
    <w:p w:rsidR="004D4F56" w:rsidRDefault="004D4F56" w:rsidP="00E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56" w:rsidRDefault="004D4F56" w:rsidP="00EE2C30">
      <w:pPr>
        <w:spacing w:after="0" w:line="240" w:lineRule="auto"/>
      </w:pPr>
      <w:r>
        <w:separator/>
      </w:r>
    </w:p>
  </w:footnote>
  <w:footnote w:type="continuationSeparator" w:id="0">
    <w:p w:rsidR="004D4F56" w:rsidRDefault="004D4F56" w:rsidP="00EE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270"/>
    <w:multiLevelType w:val="hybridMultilevel"/>
    <w:tmpl w:val="A6A220FE"/>
    <w:lvl w:ilvl="0" w:tplc="AB683F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F61906"/>
    <w:multiLevelType w:val="hybridMultilevel"/>
    <w:tmpl w:val="B81A32EA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95D"/>
    <w:multiLevelType w:val="hybridMultilevel"/>
    <w:tmpl w:val="0900A024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DD3"/>
    <w:multiLevelType w:val="hybridMultilevel"/>
    <w:tmpl w:val="360CE4D2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5923"/>
    <w:multiLevelType w:val="hybridMultilevel"/>
    <w:tmpl w:val="AEAEC734"/>
    <w:lvl w:ilvl="0" w:tplc="AB6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A"/>
    <w:rsid w:val="000635EB"/>
    <w:rsid w:val="001404DA"/>
    <w:rsid w:val="001835DF"/>
    <w:rsid w:val="00240D7A"/>
    <w:rsid w:val="002566F5"/>
    <w:rsid w:val="00266063"/>
    <w:rsid w:val="002A74D5"/>
    <w:rsid w:val="002F086E"/>
    <w:rsid w:val="00340D36"/>
    <w:rsid w:val="003B0813"/>
    <w:rsid w:val="004D4F56"/>
    <w:rsid w:val="00555BD2"/>
    <w:rsid w:val="006D326E"/>
    <w:rsid w:val="00742992"/>
    <w:rsid w:val="008130D6"/>
    <w:rsid w:val="00892936"/>
    <w:rsid w:val="00A2099E"/>
    <w:rsid w:val="00A4613D"/>
    <w:rsid w:val="00AB588C"/>
    <w:rsid w:val="00C951EC"/>
    <w:rsid w:val="00D931A7"/>
    <w:rsid w:val="00E916B3"/>
    <w:rsid w:val="00EE2C30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D07C-2F0B-494B-93B8-35E3958D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6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C30"/>
  </w:style>
  <w:style w:type="paragraph" w:styleId="Pieddepage">
    <w:name w:val="footer"/>
    <w:basedOn w:val="Normal"/>
    <w:link w:val="PieddepageCar"/>
    <w:uiPriority w:val="99"/>
    <w:unhideWhenUsed/>
    <w:rsid w:val="00E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C30"/>
  </w:style>
  <w:style w:type="character" w:styleId="Lienhypertexte">
    <w:name w:val="Hyperlink"/>
    <w:basedOn w:val="Policepardfaut"/>
    <w:uiPriority w:val="99"/>
    <w:unhideWhenUsed/>
    <w:rsid w:val="00A46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akane_Recrutement@iamgo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3</cp:revision>
  <dcterms:created xsi:type="dcterms:W3CDTF">2016-06-22T13:07:00Z</dcterms:created>
  <dcterms:modified xsi:type="dcterms:W3CDTF">2016-06-22T13:07:00Z</dcterms:modified>
</cp:coreProperties>
</file>